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F7005" w14:textId="026843D4" w:rsidR="006B56A9" w:rsidRPr="00010FF3" w:rsidRDefault="002A33E0" w:rsidP="002A33E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30A019F8" w14:textId="77777777" w:rsidR="002A33E0" w:rsidRDefault="002A33E0" w:rsidP="002A33E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B56A9" w:rsidRPr="00010FF3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B56A9" w:rsidRPr="00010F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6ABB3C" w14:textId="46FA69E9" w:rsidR="00057169" w:rsidRDefault="00057169" w:rsidP="00057169">
      <w:pPr>
        <w:widowControl w:val="0"/>
        <w:tabs>
          <w:tab w:val="left" w:pos="6521"/>
          <w:tab w:val="left" w:pos="6663"/>
        </w:tabs>
        <w:suppressAutoHyphens/>
        <w:spacing w:after="0" w:line="240" w:lineRule="auto"/>
        <w:ind w:left="5529"/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 xml:space="preserve">министерства </w:t>
      </w:r>
      <w:r w:rsidRPr="00E91321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образования и науки</w:t>
      </w:r>
      <w:r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 xml:space="preserve"> </w:t>
      </w:r>
      <w:r w:rsidRPr="00E91321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Самарской области</w:t>
      </w:r>
    </w:p>
    <w:p w14:paraId="3E49500C" w14:textId="3584D2FF" w:rsidR="006B56A9" w:rsidRPr="00010FF3" w:rsidRDefault="00A10CEE" w:rsidP="002A33E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B56A9" w:rsidRPr="00010FF3">
        <w:rPr>
          <w:rFonts w:ascii="Times New Roman" w:hAnsi="Times New Roman" w:cs="Times New Roman"/>
          <w:sz w:val="28"/>
          <w:szCs w:val="28"/>
        </w:rPr>
        <w:t xml:space="preserve">_______________№ </w:t>
      </w:r>
      <w:r w:rsidR="00253644" w:rsidRPr="00010FF3">
        <w:rPr>
          <w:rFonts w:ascii="Times New Roman" w:hAnsi="Times New Roman" w:cs="Times New Roman"/>
          <w:sz w:val="28"/>
          <w:szCs w:val="28"/>
        </w:rPr>
        <w:t>_____</w:t>
      </w:r>
      <w:r w:rsidR="00253644">
        <w:rPr>
          <w:rFonts w:ascii="Times New Roman" w:hAnsi="Times New Roman" w:cs="Times New Roman"/>
          <w:sz w:val="28"/>
          <w:szCs w:val="28"/>
        </w:rPr>
        <w:t>__</w:t>
      </w:r>
    </w:p>
    <w:p w14:paraId="1D90BDEB" w14:textId="77777777" w:rsidR="006B56A9" w:rsidRDefault="006B56A9" w:rsidP="00DB37EF">
      <w:pPr>
        <w:pStyle w:val="1"/>
        <w:tabs>
          <w:tab w:val="left" w:pos="9638"/>
        </w:tabs>
        <w:spacing w:line="36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54D2A6E1" w14:textId="77777777" w:rsidR="006B56A9" w:rsidRDefault="006B56A9" w:rsidP="00DB37EF">
      <w:pPr>
        <w:pStyle w:val="1"/>
        <w:tabs>
          <w:tab w:val="left" w:pos="9638"/>
        </w:tabs>
        <w:spacing w:line="36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14:paraId="3058DCA8" w14:textId="0CE4D8E6" w:rsidR="006B56A9" w:rsidRDefault="006B56A9" w:rsidP="00DB37EF">
      <w:pPr>
        <w:pStyle w:val="1"/>
        <w:tabs>
          <w:tab w:val="left" w:pos="9638"/>
        </w:tabs>
        <w:spacing w:line="36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</w:t>
      </w:r>
      <w:r w:rsidR="00BC0C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конкурса методических материалов</w:t>
      </w:r>
    </w:p>
    <w:p w14:paraId="6264E0EA" w14:textId="5827E0B8" w:rsidR="007B033C" w:rsidRDefault="00076134" w:rsidP="00DB37EF">
      <w:pPr>
        <w:pStyle w:val="1"/>
        <w:tabs>
          <w:tab w:val="left" w:pos="9638"/>
        </w:tabs>
        <w:spacing w:line="36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  <w:bookmarkStart w:id="1" w:name="_Hlk127776991"/>
      <w:r>
        <w:rPr>
          <w:rFonts w:ascii="Times New Roman" w:hAnsi="Times New Roman"/>
          <w:b/>
          <w:sz w:val="28"/>
          <w:szCs w:val="28"/>
        </w:rPr>
        <w:t>для</w:t>
      </w:r>
      <w:r w:rsidRPr="00857A16">
        <w:rPr>
          <w:rFonts w:ascii="Times New Roman" w:hAnsi="Times New Roman"/>
          <w:b/>
          <w:sz w:val="28"/>
          <w:szCs w:val="28"/>
        </w:rPr>
        <w:t xml:space="preserve"> </w:t>
      </w:r>
      <w:r w:rsidR="00857A16" w:rsidRPr="00857A16">
        <w:rPr>
          <w:rFonts w:ascii="Times New Roman" w:hAnsi="Times New Roman"/>
          <w:b/>
          <w:sz w:val="28"/>
          <w:szCs w:val="28"/>
        </w:rPr>
        <w:t>учебного курса «Нравственные основы семейной жизни»</w:t>
      </w:r>
      <w:bookmarkEnd w:id="1"/>
    </w:p>
    <w:p w14:paraId="74FBEDE5" w14:textId="77777777" w:rsidR="00DB37EF" w:rsidRDefault="00DB37EF" w:rsidP="00DB37EF">
      <w:pPr>
        <w:pStyle w:val="1"/>
        <w:tabs>
          <w:tab w:val="left" w:pos="9638"/>
        </w:tabs>
        <w:spacing w:line="36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4F5E3A57" w14:textId="3AA20739" w:rsidR="006B56A9" w:rsidRDefault="006B56A9" w:rsidP="00DB37EF">
      <w:pPr>
        <w:pStyle w:val="1"/>
        <w:tabs>
          <w:tab w:val="left" w:pos="9638"/>
        </w:tabs>
        <w:spacing w:line="36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FA4F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6CF10195" w14:textId="4A6B7965" w:rsidR="006B56A9" w:rsidRDefault="006B56A9" w:rsidP="00DB37EF">
      <w:pPr>
        <w:pStyle w:val="1"/>
        <w:tabs>
          <w:tab w:val="left" w:pos="963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определяет порядок и регламент проведения конкурса</w:t>
      </w:r>
      <w:r w:rsidR="00333568" w:rsidRPr="00333568">
        <w:rPr>
          <w:rFonts w:ascii="Times New Roman" w:hAnsi="Times New Roman"/>
          <w:sz w:val="28"/>
          <w:szCs w:val="28"/>
        </w:rPr>
        <w:t xml:space="preserve"> методических материалов </w:t>
      </w:r>
      <w:r w:rsidR="006250E1">
        <w:rPr>
          <w:rFonts w:ascii="Times New Roman" w:hAnsi="Times New Roman"/>
          <w:sz w:val="28"/>
          <w:szCs w:val="28"/>
        </w:rPr>
        <w:t>учебного курса «Нравственные основы семейной жизни</w:t>
      </w:r>
      <w:r w:rsidR="007B033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(в дальнейшем – Конкурс).</w:t>
      </w:r>
    </w:p>
    <w:p w14:paraId="66D76FAB" w14:textId="6D99E2FD" w:rsidR="006B56A9" w:rsidRDefault="006B56A9" w:rsidP="00DB37EF">
      <w:pPr>
        <w:pStyle w:val="1"/>
        <w:tabs>
          <w:tab w:val="left" w:pos="9638"/>
        </w:tabs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1.</w:t>
      </w:r>
      <w:r w:rsidR="003A424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9519BB">
        <w:rPr>
          <w:rFonts w:ascii="Times New Roman" w:hAnsi="Times New Roman"/>
          <w:sz w:val="28"/>
          <w:szCs w:val="28"/>
        </w:rPr>
        <w:t>Учредител</w:t>
      </w:r>
      <w:r w:rsidR="004678E7">
        <w:rPr>
          <w:rFonts w:ascii="Times New Roman" w:hAnsi="Times New Roman"/>
          <w:sz w:val="28"/>
          <w:szCs w:val="28"/>
        </w:rPr>
        <w:t>ем К</w:t>
      </w:r>
      <w:r w:rsidR="009519BB">
        <w:rPr>
          <w:rFonts w:ascii="Times New Roman" w:hAnsi="Times New Roman"/>
          <w:sz w:val="28"/>
          <w:szCs w:val="28"/>
        </w:rPr>
        <w:t xml:space="preserve">онкурса </w:t>
      </w:r>
      <w:r w:rsidR="004678E7">
        <w:rPr>
          <w:rFonts w:ascii="Times New Roman" w:hAnsi="Times New Roman"/>
          <w:sz w:val="28"/>
          <w:szCs w:val="28"/>
        </w:rPr>
        <w:t>является</w:t>
      </w:r>
      <w:r w:rsidR="009519BB">
        <w:rPr>
          <w:rFonts w:ascii="Times New Roman" w:hAnsi="Times New Roman"/>
          <w:sz w:val="28"/>
          <w:szCs w:val="28"/>
        </w:rPr>
        <w:t xml:space="preserve"> министерство образования и науки Самарской области (далее – Министерство).</w:t>
      </w:r>
      <w:r w:rsidR="004678E7">
        <w:rPr>
          <w:rFonts w:ascii="Times New Roman" w:hAnsi="Times New Roman"/>
          <w:sz w:val="28"/>
          <w:szCs w:val="28"/>
        </w:rPr>
        <w:t xml:space="preserve"> </w:t>
      </w:r>
      <w:r w:rsidR="009519BB" w:rsidRPr="009519BB">
        <w:rPr>
          <w:rFonts w:ascii="Times New Roman" w:hAnsi="Times New Roman"/>
          <w:sz w:val="28"/>
          <w:szCs w:val="28"/>
        </w:rPr>
        <w:t>Организатор</w:t>
      </w:r>
      <w:r w:rsidRPr="009519BB">
        <w:rPr>
          <w:rFonts w:ascii="Times New Roman" w:hAnsi="Times New Roman"/>
          <w:sz w:val="28"/>
          <w:szCs w:val="28"/>
        </w:rPr>
        <w:t xml:space="preserve"> конкурса – государственное автономное учреждение дополнительного профессионального образования Самарской области «</w:t>
      </w:r>
      <w:r w:rsidR="002F34FF" w:rsidRPr="009519BB">
        <w:rPr>
          <w:rFonts w:ascii="Times New Roman" w:hAnsi="Times New Roman"/>
          <w:sz w:val="28"/>
          <w:szCs w:val="28"/>
        </w:rPr>
        <w:t>И</w:t>
      </w:r>
      <w:r w:rsidRPr="009519BB">
        <w:rPr>
          <w:rFonts w:ascii="Times New Roman" w:hAnsi="Times New Roman"/>
          <w:sz w:val="28"/>
          <w:szCs w:val="28"/>
        </w:rPr>
        <w:t xml:space="preserve">нститут </w:t>
      </w:r>
      <w:r w:rsidR="002F34FF" w:rsidRPr="009519BB">
        <w:rPr>
          <w:rFonts w:ascii="Times New Roman" w:hAnsi="Times New Roman"/>
          <w:sz w:val="28"/>
          <w:szCs w:val="28"/>
        </w:rPr>
        <w:t>развития</w:t>
      </w:r>
      <w:r w:rsidRPr="009519BB">
        <w:rPr>
          <w:rFonts w:ascii="Times New Roman" w:hAnsi="Times New Roman"/>
          <w:sz w:val="28"/>
          <w:szCs w:val="28"/>
        </w:rPr>
        <w:t xml:space="preserve"> образования» при поддержке министерства образования и науки Самарской области </w:t>
      </w:r>
      <w:r w:rsidRPr="009519BB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CF26C5">
        <w:rPr>
          <w:rFonts w:ascii="Times New Roman" w:hAnsi="Times New Roman"/>
          <w:color w:val="000000"/>
          <w:sz w:val="28"/>
          <w:szCs w:val="28"/>
        </w:rPr>
        <w:t>О</w:t>
      </w:r>
      <w:r w:rsidR="004678E7">
        <w:rPr>
          <w:rFonts w:ascii="Times New Roman" w:hAnsi="Times New Roman"/>
          <w:color w:val="000000"/>
          <w:sz w:val="28"/>
          <w:szCs w:val="28"/>
        </w:rPr>
        <w:t>рганизатор,</w:t>
      </w:r>
      <w:r w:rsidR="00333568" w:rsidRPr="009519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19BB">
        <w:rPr>
          <w:rFonts w:ascii="Times New Roman" w:hAnsi="Times New Roman"/>
          <w:color w:val="000000"/>
          <w:sz w:val="28"/>
          <w:szCs w:val="28"/>
        </w:rPr>
        <w:t>ИРО</w:t>
      </w:r>
      <w:r w:rsidR="009519BB" w:rsidRPr="009519BB">
        <w:rPr>
          <w:rFonts w:ascii="Times New Roman" w:hAnsi="Times New Roman"/>
          <w:color w:val="000000"/>
          <w:sz w:val="28"/>
          <w:szCs w:val="28"/>
        </w:rPr>
        <w:t>)</w:t>
      </w:r>
      <w:r w:rsidR="004678E7" w:rsidRPr="004678E7">
        <w:rPr>
          <w:color w:val="000000"/>
          <w:sz w:val="28"/>
          <w:szCs w:val="28"/>
        </w:rPr>
        <w:t>.</w:t>
      </w:r>
    </w:p>
    <w:p w14:paraId="53659205" w14:textId="1F72DAEF" w:rsidR="004678E7" w:rsidRPr="004678E7" w:rsidRDefault="004678E7" w:rsidP="00DB37EF">
      <w:pPr>
        <w:pStyle w:val="1"/>
        <w:tabs>
          <w:tab w:val="left" w:pos="9638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78E7">
        <w:rPr>
          <w:rFonts w:ascii="Times New Roman" w:hAnsi="Times New Roman"/>
          <w:color w:val="000000"/>
          <w:sz w:val="28"/>
          <w:szCs w:val="28"/>
        </w:rPr>
        <w:t>1.3. Организационное и информационно-методическое сопровождение конкурса осуществляет Организатор посредством размещения информации на официальном сайте ИРО</w:t>
      </w:r>
      <w:r w:rsidRPr="004678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78E7">
        <w:rPr>
          <w:rFonts w:ascii="Times New Roman" w:hAnsi="Times New Roman"/>
          <w:color w:val="000000" w:themeColor="text1"/>
          <w:sz w:val="28"/>
          <w:szCs w:val="28"/>
          <w:lang w:val="en-US"/>
        </w:rPr>
        <w:t>https</w:t>
      </w:r>
      <w:r w:rsidRPr="004678E7">
        <w:rPr>
          <w:rFonts w:ascii="Times New Roman" w:hAnsi="Times New Roman"/>
          <w:color w:val="000000" w:themeColor="text1"/>
          <w:sz w:val="28"/>
          <w:szCs w:val="28"/>
        </w:rPr>
        <w:t>://</w:t>
      </w:r>
      <w:proofErr w:type="spellStart"/>
      <w:r w:rsidRPr="004678E7">
        <w:rPr>
          <w:rFonts w:ascii="Times New Roman" w:hAnsi="Times New Roman"/>
          <w:color w:val="000000" w:themeColor="text1"/>
          <w:sz w:val="28"/>
          <w:szCs w:val="28"/>
          <w:lang w:val="en-US"/>
        </w:rPr>
        <w:t>iro</w:t>
      </w:r>
      <w:proofErr w:type="spellEnd"/>
      <w:r w:rsidRPr="004678E7">
        <w:rPr>
          <w:rFonts w:ascii="Times New Roman" w:hAnsi="Times New Roman"/>
          <w:color w:val="000000" w:themeColor="text1"/>
          <w:sz w:val="28"/>
          <w:szCs w:val="28"/>
        </w:rPr>
        <w:t>63.</w:t>
      </w:r>
      <w:proofErr w:type="spellStart"/>
      <w:r w:rsidRPr="004678E7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4678E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F7E815E" w14:textId="4147D108" w:rsidR="004678E7" w:rsidRDefault="004678E7" w:rsidP="00DB37EF">
      <w:pPr>
        <w:pStyle w:val="1"/>
        <w:tabs>
          <w:tab w:val="left" w:pos="9638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1.4. Участие в Конкурсе бесплатное.</w:t>
      </w:r>
    </w:p>
    <w:p w14:paraId="7B2AF911" w14:textId="77777777" w:rsidR="00DB37EF" w:rsidRPr="00857A16" w:rsidRDefault="00DB37EF" w:rsidP="00DB37EF">
      <w:pPr>
        <w:pStyle w:val="1"/>
        <w:tabs>
          <w:tab w:val="left" w:pos="9638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127A86E" w14:textId="77777777" w:rsidR="006B56A9" w:rsidRDefault="006B56A9" w:rsidP="00DB37EF">
      <w:pPr>
        <w:tabs>
          <w:tab w:val="left" w:pos="9638"/>
        </w:tabs>
        <w:spacing w:after="0" w:line="360" w:lineRule="auto"/>
        <w:ind w:right="-1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Цель и задачи конкурса</w:t>
      </w:r>
    </w:p>
    <w:p w14:paraId="59754958" w14:textId="01A5BB36" w:rsidR="006B56A9" w:rsidRDefault="006B56A9" w:rsidP="00DB37EF">
      <w:pPr>
        <w:pStyle w:val="1"/>
        <w:tabs>
          <w:tab w:val="left" w:pos="963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7B03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 проводится с целью повышения профессиональной компетентности педагогических работников</w:t>
      </w:r>
      <w:r w:rsidR="00FA3B65">
        <w:rPr>
          <w:rFonts w:ascii="Times New Roman" w:hAnsi="Times New Roman"/>
          <w:sz w:val="28"/>
          <w:szCs w:val="28"/>
        </w:rPr>
        <w:t xml:space="preserve"> </w:t>
      </w:r>
      <w:r w:rsidR="00333568">
        <w:rPr>
          <w:rFonts w:ascii="Times New Roman" w:hAnsi="Times New Roman"/>
          <w:sz w:val="28"/>
          <w:szCs w:val="28"/>
        </w:rPr>
        <w:t>общего</w:t>
      </w:r>
      <w:r w:rsidR="00FA3B65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>, обобщения и распространения эффективных форм работы</w:t>
      </w:r>
      <w:r w:rsidR="00CF26C5" w:rsidRPr="00CF26C5">
        <w:rPr>
          <w:rFonts w:ascii="Times New Roman" w:hAnsi="Times New Roman"/>
          <w:sz w:val="28"/>
          <w:szCs w:val="28"/>
        </w:rPr>
        <w:t xml:space="preserve"> </w:t>
      </w:r>
      <w:r w:rsidR="00C55605" w:rsidRPr="00C55605">
        <w:rPr>
          <w:rFonts w:ascii="Times New Roman" w:hAnsi="Times New Roman"/>
          <w:sz w:val="28"/>
          <w:szCs w:val="28"/>
        </w:rPr>
        <w:t xml:space="preserve">по </w:t>
      </w:r>
      <w:r w:rsidR="00CF26C5" w:rsidRPr="00C55605">
        <w:rPr>
          <w:rFonts w:ascii="Times New Roman" w:hAnsi="Times New Roman"/>
          <w:sz w:val="28"/>
          <w:szCs w:val="28"/>
        </w:rPr>
        <w:t>реализации учебного</w:t>
      </w:r>
      <w:r w:rsidR="00CF26C5" w:rsidRPr="00CF26C5">
        <w:rPr>
          <w:rFonts w:ascii="Times New Roman" w:hAnsi="Times New Roman"/>
          <w:sz w:val="28"/>
          <w:szCs w:val="28"/>
        </w:rPr>
        <w:t xml:space="preserve"> курса «Нравственные основы семейной жизни»</w:t>
      </w:r>
      <w:r w:rsidR="00C11DFA">
        <w:rPr>
          <w:rFonts w:ascii="Times New Roman" w:hAnsi="Times New Roman"/>
          <w:sz w:val="28"/>
          <w:szCs w:val="28"/>
        </w:rPr>
        <w:t xml:space="preserve"> (далее – учебный курс НОСЖ)</w:t>
      </w:r>
      <w:r>
        <w:rPr>
          <w:rFonts w:ascii="Times New Roman" w:hAnsi="Times New Roman"/>
          <w:sz w:val="28"/>
          <w:szCs w:val="28"/>
        </w:rPr>
        <w:t>.</w:t>
      </w:r>
    </w:p>
    <w:p w14:paraId="038B9674" w14:textId="4ECB28D1" w:rsidR="006B56A9" w:rsidRDefault="006B56A9" w:rsidP="00DB37EF">
      <w:pPr>
        <w:pStyle w:val="1"/>
        <w:tabs>
          <w:tab w:val="left" w:pos="963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7B03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 Конкурса</w:t>
      </w:r>
      <w:r w:rsidR="00ED731E">
        <w:rPr>
          <w:rFonts w:ascii="Times New Roman" w:hAnsi="Times New Roman"/>
          <w:sz w:val="28"/>
          <w:szCs w:val="28"/>
        </w:rPr>
        <w:t>.</w:t>
      </w:r>
    </w:p>
    <w:p w14:paraId="1D179FAF" w14:textId="3D5B9967" w:rsidR="006B56A9" w:rsidRDefault="00FA4FF0" w:rsidP="00DB37EF">
      <w:pPr>
        <w:pStyle w:val="1"/>
        <w:tabs>
          <w:tab w:val="left" w:pos="963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2.2.1. Раскр</w:t>
      </w:r>
      <w:r w:rsidR="003A4240">
        <w:rPr>
          <w:rFonts w:ascii="Times New Roman" w:hAnsi="Times New Roman"/>
          <w:sz w:val="28"/>
          <w:szCs w:val="28"/>
        </w:rPr>
        <w:t>ытие</w:t>
      </w:r>
      <w:r>
        <w:rPr>
          <w:rFonts w:ascii="Times New Roman" w:hAnsi="Times New Roman"/>
          <w:sz w:val="28"/>
          <w:szCs w:val="28"/>
        </w:rPr>
        <w:t xml:space="preserve"> научно-методическ</w:t>
      </w:r>
      <w:r w:rsidR="003A4240">
        <w:rPr>
          <w:rFonts w:ascii="Times New Roman" w:hAnsi="Times New Roman"/>
          <w:sz w:val="28"/>
          <w:szCs w:val="28"/>
        </w:rPr>
        <w:t>ого</w:t>
      </w:r>
      <w:r w:rsidR="0045769C">
        <w:rPr>
          <w:rFonts w:ascii="Times New Roman" w:hAnsi="Times New Roman"/>
          <w:sz w:val="28"/>
          <w:szCs w:val="28"/>
        </w:rPr>
        <w:t xml:space="preserve"> и творческ</w:t>
      </w:r>
      <w:r w:rsidR="003A4240">
        <w:rPr>
          <w:rFonts w:ascii="Times New Roman" w:hAnsi="Times New Roman"/>
          <w:sz w:val="28"/>
          <w:szCs w:val="28"/>
        </w:rPr>
        <w:t>ого</w:t>
      </w:r>
      <w:r w:rsidR="0045769C">
        <w:rPr>
          <w:rFonts w:ascii="Times New Roman" w:hAnsi="Times New Roman"/>
          <w:sz w:val="28"/>
          <w:szCs w:val="28"/>
        </w:rPr>
        <w:t xml:space="preserve"> потенциал</w:t>
      </w:r>
      <w:r w:rsidR="003A4240">
        <w:rPr>
          <w:rFonts w:ascii="Times New Roman" w:hAnsi="Times New Roman"/>
          <w:sz w:val="28"/>
          <w:szCs w:val="28"/>
        </w:rPr>
        <w:t>а</w:t>
      </w:r>
      <w:r w:rsidR="006B56A9">
        <w:rPr>
          <w:rFonts w:ascii="Times New Roman" w:hAnsi="Times New Roman"/>
          <w:sz w:val="28"/>
          <w:szCs w:val="28"/>
        </w:rPr>
        <w:t xml:space="preserve"> педагогических работников Самарской области</w:t>
      </w:r>
      <w:r w:rsidR="007857C2">
        <w:rPr>
          <w:rFonts w:ascii="Times New Roman" w:hAnsi="Times New Roman"/>
          <w:sz w:val="28"/>
          <w:szCs w:val="28"/>
        </w:rPr>
        <w:t>, реализующих</w:t>
      </w:r>
      <w:r w:rsidR="00004B79">
        <w:rPr>
          <w:rFonts w:ascii="Times New Roman" w:hAnsi="Times New Roman"/>
          <w:sz w:val="28"/>
          <w:szCs w:val="28"/>
        </w:rPr>
        <w:t xml:space="preserve"> учебный курс НОСЖ.</w:t>
      </w:r>
    </w:p>
    <w:p w14:paraId="2E55B140" w14:textId="44A70FC1" w:rsidR="006B56A9" w:rsidRDefault="0045769C" w:rsidP="00DB37EF">
      <w:pPr>
        <w:pStyle w:val="1"/>
        <w:tabs>
          <w:tab w:val="left" w:pos="963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Выяв</w:t>
      </w:r>
      <w:r w:rsidR="003A4240">
        <w:rPr>
          <w:rFonts w:ascii="Times New Roman" w:hAnsi="Times New Roman"/>
          <w:sz w:val="28"/>
          <w:szCs w:val="28"/>
        </w:rPr>
        <w:t>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55605">
        <w:rPr>
          <w:rFonts w:ascii="Times New Roman" w:hAnsi="Times New Roman"/>
          <w:sz w:val="28"/>
          <w:szCs w:val="28"/>
        </w:rPr>
        <w:t xml:space="preserve">и распространение </w:t>
      </w:r>
      <w:r w:rsidRPr="00C55605">
        <w:rPr>
          <w:rFonts w:ascii="Times New Roman" w:hAnsi="Times New Roman"/>
          <w:sz w:val="28"/>
          <w:szCs w:val="28"/>
        </w:rPr>
        <w:t>передово</w:t>
      </w:r>
      <w:r w:rsidR="003A4240" w:rsidRPr="00C55605">
        <w:rPr>
          <w:rFonts w:ascii="Times New Roman" w:hAnsi="Times New Roman"/>
          <w:sz w:val="28"/>
          <w:szCs w:val="28"/>
        </w:rPr>
        <w:t>го</w:t>
      </w:r>
      <w:r w:rsidRPr="00C55605">
        <w:rPr>
          <w:rFonts w:ascii="Times New Roman" w:hAnsi="Times New Roman"/>
          <w:sz w:val="28"/>
          <w:szCs w:val="28"/>
        </w:rPr>
        <w:t xml:space="preserve"> педагогическ</w:t>
      </w:r>
      <w:r w:rsidR="003A4240" w:rsidRPr="00C55605">
        <w:rPr>
          <w:rFonts w:ascii="Times New Roman" w:hAnsi="Times New Roman"/>
          <w:sz w:val="28"/>
          <w:szCs w:val="28"/>
        </w:rPr>
        <w:t>ого</w:t>
      </w:r>
      <w:r w:rsidR="008E0AC7" w:rsidRPr="00C55605">
        <w:rPr>
          <w:rFonts w:ascii="Times New Roman" w:hAnsi="Times New Roman"/>
          <w:sz w:val="28"/>
          <w:szCs w:val="28"/>
        </w:rPr>
        <w:t xml:space="preserve"> опыт</w:t>
      </w:r>
      <w:r w:rsidR="003A4240" w:rsidRPr="00C55605">
        <w:rPr>
          <w:rFonts w:ascii="Times New Roman" w:hAnsi="Times New Roman"/>
          <w:sz w:val="28"/>
          <w:szCs w:val="28"/>
        </w:rPr>
        <w:t>а</w:t>
      </w:r>
      <w:r w:rsidR="007B033C" w:rsidRPr="00C55605">
        <w:rPr>
          <w:rFonts w:ascii="Times New Roman" w:hAnsi="Times New Roman"/>
          <w:sz w:val="28"/>
          <w:szCs w:val="28"/>
        </w:rPr>
        <w:t xml:space="preserve"> </w:t>
      </w:r>
      <w:r w:rsidR="00C55605" w:rsidRPr="00C55605">
        <w:rPr>
          <w:rFonts w:ascii="Times New Roman" w:hAnsi="Times New Roman"/>
          <w:sz w:val="28"/>
          <w:szCs w:val="28"/>
        </w:rPr>
        <w:t xml:space="preserve">по </w:t>
      </w:r>
      <w:r w:rsidR="00CF26C5" w:rsidRPr="00C55605">
        <w:rPr>
          <w:rFonts w:ascii="Times New Roman" w:hAnsi="Times New Roman"/>
          <w:sz w:val="28"/>
          <w:szCs w:val="28"/>
        </w:rPr>
        <w:t xml:space="preserve">реализации учебного курса </w:t>
      </w:r>
      <w:r w:rsidR="00004B79">
        <w:rPr>
          <w:rFonts w:ascii="Times New Roman" w:hAnsi="Times New Roman"/>
          <w:sz w:val="28"/>
          <w:szCs w:val="28"/>
        </w:rPr>
        <w:t>НОСЖ</w:t>
      </w:r>
      <w:r w:rsidR="00ED731E" w:rsidRPr="00C55605">
        <w:rPr>
          <w:rFonts w:ascii="Times New Roman" w:hAnsi="Times New Roman"/>
          <w:sz w:val="28"/>
          <w:szCs w:val="28"/>
        </w:rPr>
        <w:t>.</w:t>
      </w:r>
    </w:p>
    <w:p w14:paraId="0995267C" w14:textId="20FE1CEF" w:rsidR="00C55605" w:rsidRDefault="00C55605" w:rsidP="00DB37EF">
      <w:pPr>
        <w:pStyle w:val="1"/>
        <w:tabs>
          <w:tab w:val="left" w:pos="963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Привлечение внимания общественности (и органов власти) к решению проблем нравственного воспитания обучающихся</w:t>
      </w:r>
      <w:r w:rsidR="00004B79">
        <w:rPr>
          <w:rFonts w:ascii="Times New Roman" w:hAnsi="Times New Roman"/>
          <w:sz w:val="28"/>
          <w:szCs w:val="28"/>
        </w:rPr>
        <w:t xml:space="preserve"> и формирование у них традиционных семейных ценностей</w:t>
      </w:r>
      <w:r>
        <w:rPr>
          <w:rFonts w:ascii="Times New Roman" w:hAnsi="Times New Roman"/>
          <w:sz w:val="28"/>
          <w:szCs w:val="28"/>
        </w:rPr>
        <w:t>.</w:t>
      </w:r>
    </w:p>
    <w:p w14:paraId="287DB254" w14:textId="7926C455" w:rsidR="006B56A9" w:rsidRDefault="006B56A9" w:rsidP="00DB37EF">
      <w:pPr>
        <w:pStyle w:val="1"/>
        <w:tabs>
          <w:tab w:val="left" w:pos="963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10A6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5560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004B79">
        <w:rPr>
          <w:rFonts w:ascii="Times New Roman" w:hAnsi="Times New Roman"/>
          <w:sz w:val="28"/>
          <w:szCs w:val="28"/>
        </w:rPr>
        <w:t>Формирование</w:t>
      </w:r>
      <w:r w:rsidR="00C55605" w:rsidRPr="00C55605">
        <w:rPr>
          <w:rFonts w:ascii="Times New Roman" w:hAnsi="Times New Roman"/>
          <w:sz w:val="28"/>
          <w:szCs w:val="28"/>
        </w:rPr>
        <w:t xml:space="preserve"> банка лучших методических материалов по реализации учебного курса НОСЖ.</w:t>
      </w:r>
      <w:r w:rsidR="00C55605">
        <w:rPr>
          <w:rFonts w:ascii="Times New Roman" w:hAnsi="Times New Roman"/>
          <w:sz w:val="28"/>
          <w:szCs w:val="28"/>
        </w:rPr>
        <w:t xml:space="preserve"> </w:t>
      </w:r>
    </w:p>
    <w:p w14:paraId="5F46FC3E" w14:textId="77777777" w:rsidR="00DB37EF" w:rsidRPr="00C55605" w:rsidRDefault="00DB37EF" w:rsidP="00DB37EF">
      <w:pPr>
        <w:pStyle w:val="1"/>
        <w:tabs>
          <w:tab w:val="left" w:pos="963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33AB8B" w14:textId="77777777" w:rsidR="006B56A9" w:rsidRDefault="006B56A9" w:rsidP="00DB37EF">
      <w:pPr>
        <w:tabs>
          <w:tab w:val="left" w:pos="9638"/>
        </w:tabs>
        <w:spacing w:after="0" w:line="360" w:lineRule="auto"/>
        <w:ind w:right="-1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Участники Конкурса</w:t>
      </w:r>
    </w:p>
    <w:p w14:paraId="49856351" w14:textId="1D5398A2" w:rsidR="00A6239F" w:rsidRPr="006414C8" w:rsidRDefault="006B56A9" w:rsidP="00DB37EF">
      <w:pPr>
        <w:tabs>
          <w:tab w:val="left" w:pos="96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Конкурсе могут принять участие педагогические работники</w:t>
      </w:r>
      <w:r w:rsidR="00D27561">
        <w:rPr>
          <w:rFonts w:ascii="Times New Roman" w:hAnsi="Times New Roman" w:cs="Times New Roman"/>
          <w:sz w:val="28"/>
          <w:szCs w:val="28"/>
        </w:rPr>
        <w:t>, методисты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0A772E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248FA">
        <w:rPr>
          <w:rFonts w:ascii="Times New Roman" w:hAnsi="Times New Roman" w:cs="Times New Roman"/>
          <w:sz w:val="28"/>
          <w:szCs w:val="28"/>
        </w:rPr>
        <w:t xml:space="preserve">, </w:t>
      </w:r>
      <w:r w:rsidR="005A1798" w:rsidRPr="005A1798">
        <w:rPr>
          <w:rFonts w:ascii="Times New Roman" w:hAnsi="Times New Roman" w:cs="Times New Roman"/>
          <w:sz w:val="28"/>
          <w:szCs w:val="28"/>
        </w:rPr>
        <w:t xml:space="preserve">педагоги дополнительного образования, преподаватели </w:t>
      </w:r>
      <w:r w:rsidR="00DB37EF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0A772E" w:rsidRPr="000A772E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6414C8" w:rsidRPr="006414C8">
        <w:rPr>
          <w:rFonts w:ascii="Times New Roman" w:hAnsi="Times New Roman" w:cs="Times New Roman"/>
          <w:sz w:val="28"/>
          <w:szCs w:val="28"/>
        </w:rPr>
        <w:t>,</w:t>
      </w:r>
      <w:r w:rsidR="005A1798" w:rsidRPr="006414C8">
        <w:rPr>
          <w:rFonts w:ascii="Times New Roman" w:hAnsi="Times New Roman" w:cs="Times New Roman"/>
          <w:sz w:val="28"/>
          <w:szCs w:val="28"/>
        </w:rPr>
        <w:t xml:space="preserve"> </w:t>
      </w:r>
      <w:r w:rsidR="006414C8" w:rsidRPr="006414C8">
        <w:rPr>
          <w:rFonts w:ascii="Times New Roman" w:hAnsi="Times New Roman" w:cs="Times New Roman"/>
          <w:sz w:val="28"/>
          <w:szCs w:val="28"/>
        </w:rPr>
        <w:t>представители общественных и религиозных организаций</w:t>
      </w:r>
      <w:r w:rsidR="005A1798" w:rsidRPr="006414C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6414C8" w:rsidRPr="006414C8">
        <w:rPr>
          <w:rFonts w:ascii="Times New Roman" w:hAnsi="Times New Roman" w:cs="Times New Roman"/>
          <w:sz w:val="28"/>
          <w:szCs w:val="28"/>
        </w:rPr>
        <w:t>.</w:t>
      </w:r>
    </w:p>
    <w:p w14:paraId="44FAEAF0" w14:textId="539A87E4" w:rsidR="00952506" w:rsidRDefault="00952506" w:rsidP="00DB37EF">
      <w:pPr>
        <w:tabs>
          <w:tab w:val="left" w:pos="96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Возраст участников не ограничен.</w:t>
      </w:r>
    </w:p>
    <w:p w14:paraId="2BCCD15E" w14:textId="6B8F453C" w:rsidR="006B56A9" w:rsidRDefault="006B56A9" w:rsidP="00DB37EF">
      <w:pPr>
        <w:tabs>
          <w:tab w:val="left" w:pos="96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25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Участником Конкурса может быть индивидуальный заявитель или группа авторов (не более 3 человек).</w:t>
      </w:r>
    </w:p>
    <w:p w14:paraId="79D26743" w14:textId="3359C04F" w:rsidR="006B56A9" w:rsidRDefault="006B56A9" w:rsidP="00DB37E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5250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Ответственность за соблюдение авторских прав третьих лиц при подготовке конкурсных материалов несут участники Конкурса.</w:t>
      </w:r>
    </w:p>
    <w:p w14:paraId="66723167" w14:textId="77777777" w:rsidR="0056748C" w:rsidRDefault="0056748C" w:rsidP="00DB37EF">
      <w:pPr>
        <w:pStyle w:val="1"/>
        <w:tabs>
          <w:tab w:val="left" w:pos="9638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50052CF" w14:textId="158690EB" w:rsidR="006B56A9" w:rsidRDefault="006B56A9" w:rsidP="00DB37EF">
      <w:pPr>
        <w:pStyle w:val="1"/>
        <w:tabs>
          <w:tab w:val="left" w:pos="9638"/>
        </w:tabs>
        <w:spacing w:line="36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Руководство Конкурсом</w:t>
      </w:r>
      <w:r w:rsidR="00952506">
        <w:rPr>
          <w:rFonts w:ascii="Times New Roman" w:hAnsi="Times New Roman"/>
          <w:b/>
          <w:sz w:val="28"/>
          <w:szCs w:val="28"/>
        </w:rPr>
        <w:t>. Экспертный совет Конкурса</w:t>
      </w:r>
    </w:p>
    <w:p w14:paraId="6875B09B" w14:textId="591BE33B" w:rsidR="006B56A9" w:rsidRDefault="006B56A9" w:rsidP="00DB37EF">
      <w:pPr>
        <w:pStyle w:val="1"/>
        <w:tabs>
          <w:tab w:val="left" w:pos="963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333568">
        <w:rPr>
          <w:rFonts w:ascii="Times New Roman" w:hAnsi="Times New Roman"/>
          <w:sz w:val="28"/>
          <w:szCs w:val="28"/>
        </w:rPr>
        <w:t> </w:t>
      </w:r>
      <w:r w:rsidRPr="0050233A">
        <w:rPr>
          <w:rFonts w:ascii="Times New Roman" w:hAnsi="Times New Roman"/>
          <w:sz w:val="28"/>
          <w:szCs w:val="28"/>
        </w:rPr>
        <w:t xml:space="preserve">Руководство Конкурсом осуществляет Организационный комитет (далее </w:t>
      </w:r>
      <w:r w:rsidR="00333568" w:rsidRPr="0050233A">
        <w:rPr>
          <w:rFonts w:ascii="Times New Roman" w:hAnsi="Times New Roman"/>
          <w:sz w:val="28"/>
          <w:szCs w:val="28"/>
        </w:rPr>
        <w:t>–</w:t>
      </w:r>
      <w:r w:rsidRPr="0050233A">
        <w:rPr>
          <w:rFonts w:ascii="Times New Roman" w:hAnsi="Times New Roman"/>
          <w:sz w:val="28"/>
          <w:szCs w:val="28"/>
        </w:rPr>
        <w:t xml:space="preserve"> Оргкомитет), в состав которого входят представители </w:t>
      </w:r>
      <w:r w:rsidR="00952506" w:rsidRPr="0050233A">
        <w:rPr>
          <w:rFonts w:ascii="Times New Roman" w:hAnsi="Times New Roman"/>
          <w:sz w:val="28"/>
          <w:szCs w:val="28"/>
        </w:rPr>
        <w:t>организатора Конкурса</w:t>
      </w:r>
      <w:r w:rsidR="00507B1D" w:rsidRPr="0050233A">
        <w:rPr>
          <w:rFonts w:ascii="Times New Roman" w:hAnsi="Times New Roman"/>
          <w:sz w:val="28"/>
          <w:szCs w:val="28"/>
        </w:rPr>
        <w:t>.</w:t>
      </w:r>
      <w:r w:rsidRPr="0050233A">
        <w:rPr>
          <w:rFonts w:ascii="Times New Roman" w:hAnsi="Times New Roman"/>
          <w:sz w:val="28"/>
          <w:szCs w:val="28"/>
        </w:rPr>
        <w:t xml:space="preserve"> </w:t>
      </w:r>
      <w:r w:rsidR="00333568" w:rsidRPr="0050233A">
        <w:rPr>
          <w:rFonts w:ascii="Times New Roman" w:hAnsi="Times New Roman"/>
          <w:sz w:val="28"/>
          <w:szCs w:val="28"/>
        </w:rPr>
        <w:t>Состав Оргкомитета утверждается ректором ИРО.</w:t>
      </w:r>
      <w:r w:rsidR="00AA3541">
        <w:rPr>
          <w:rFonts w:ascii="Times New Roman" w:hAnsi="Times New Roman"/>
          <w:sz w:val="28"/>
          <w:szCs w:val="28"/>
        </w:rPr>
        <w:t xml:space="preserve"> </w:t>
      </w:r>
    </w:p>
    <w:p w14:paraId="12FBBBFC" w14:textId="22CBAF1F" w:rsidR="003A4240" w:rsidRDefault="003A4240" w:rsidP="00DB37EF">
      <w:pPr>
        <w:pStyle w:val="1"/>
        <w:tabs>
          <w:tab w:val="left" w:pos="963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50233A">
        <w:rPr>
          <w:rFonts w:ascii="Times New Roman" w:hAnsi="Times New Roman"/>
          <w:sz w:val="28"/>
          <w:szCs w:val="28"/>
        </w:rPr>
        <w:t xml:space="preserve">К полномочиям </w:t>
      </w:r>
      <w:r w:rsidR="00882FB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рганизационного комитета</w:t>
      </w:r>
      <w:r w:rsidR="0050233A">
        <w:rPr>
          <w:rFonts w:ascii="Times New Roman" w:hAnsi="Times New Roman"/>
          <w:sz w:val="28"/>
          <w:szCs w:val="28"/>
        </w:rPr>
        <w:t xml:space="preserve"> относятся:</w:t>
      </w:r>
    </w:p>
    <w:p w14:paraId="7B09F7DF" w14:textId="4364014A" w:rsidR="0050233A" w:rsidRDefault="0050233A" w:rsidP="00DB37EF">
      <w:pPr>
        <w:pStyle w:val="1"/>
        <w:numPr>
          <w:ilvl w:val="0"/>
          <w:numId w:val="5"/>
        </w:numPr>
        <w:tabs>
          <w:tab w:val="left" w:pos="963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порядка проведения, места и конкретной даты основных событий в ходе проведения Конкурса;</w:t>
      </w:r>
    </w:p>
    <w:p w14:paraId="3B0B0D2A" w14:textId="6E923D16" w:rsidR="0050233A" w:rsidRDefault="0050233A" w:rsidP="00DB37EF">
      <w:pPr>
        <w:pStyle w:val="1"/>
        <w:numPr>
          <w:ilvl w:val="0"/>
          <w:numId w:val="5"/>
        </w:numPr>
        <w:tabs>
          <w:tab w:val="left" w:pos="963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подготовка предложений по составу Экспертного совета Конкурса;</w:t>
      </w:r>
    </w:p>
    <w:p w14:paraId="53D0599B" w14:textId="7B3E6096" w:rsidR="0050233A" w:rsidRDefault="0050233A" w:rsidP="00DB37EF">
      <w:pPr>
        <w:pStyle w:val="1"/>
        <w:numPr>
          <w:ilvl w:val="0"/>
          <w:numId w:val="5"/>
        </w:numPr>
        <w:tabs>
          <w:tab w:val="left" w:pos="963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сценариев проведения конкурсных мероприятий и церемонии награждения;</w:t>
      </w:r>
    </w:p>
    <w:p w14:paraId="3CA70386" w14:textId="230C5467" w:rsidR="0050233A" w:rsidRDefault="0050233A" w:rsidP="00DB37EF">
      <w:pPr>
        <w:pStyle w:val="1"/>
        <w:numPr>
          <w:ilvl w:val="0"/>
          <w:numId w:val="5"/>
        </w:numPr>
        <w:tabs>
          <w:tab w:val="left" w:pos="963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состава участников заочного и очного этапов Конкурса;</w:t>
      </w:r>
    </w:p>
    <w:p w14:paraId="5A0A3263" w14:textId="2756DCBA" w:rsidR="0050233A" w:rsidRDefault="0050233A" w:rsidP="00DB37EF">
      <w:pPr>
        <w:pStyle w:val="1"/>
        <w:numPr>
          <w:ilvl w:val="0"/>
          <w:numId w:val="5"/>
        </w:numPr>
        <w:tabs>
          <w:tab w:val="left" w:pos="963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</w:t>
      </w:r>
      <w:r w:rsidR="00637E14">
        <w:rPr>
          <w:rFonts w:ascii="Times New Roman" w:hAnsi="Times New Roman"/>
          <w:sz w:val="28"/>
          <w:szCs w:val="28"/>
        </w:rPr>
        <w:t xml:space="preserve"> сопровождение Конкурса согласно п.</w:t>
      </w:r>
      <w:r w:rsidR="00AC7E77">
        <w:rPr>
          <w:rFonts w:ascii="Times New Roman" w:hAnsi="Times New Roman"/>
          <w:sz w:val="28"/>
          <w:szCs w:val="28"/>
        </w:rPr>
        <w:t> </w:t>
      </w:r>
      <w:r w:rsidR="00637E14">
        <w:rPr>
          <w:rFonts w:ascii="Times New Roman" w:hAnsi="Times New Roman"/>
          <w:sz w:val="28"/>
          <w:szCs w:val="28"/>
        </w:rPr>
        <w:t>1.</w:t>
      </w:r>
      <w:r w:rsidR="0084219F">
        <w:rPr>
          <w:rFonts w:ascii="Times New Roman" w:hAnsi="Times New Roman"/>
          <w:sz w:val="28"/>
          <w:szCs w:val="28"/>
        </w:rPr>
        <w:t>3</w:t>
      </w:r>
      <w:r w:rsidR="00637E14">
        <w:rPr>
          <w:rFonts w:ascii="Times New Roman" w:hAnsi="Times New Roman"/>
          <w:sz w:val="28"/>
          <w:szCs w:val="28"/>
        </w:rPr>
        <w:t>. настоящего положения</w:t>
      </w:r>
      <w:r w:rsidR="00C14C3C">
        <w:rPr>
          <w:rFonts w:ascii="Times New Roman" w:hAnsi="Times New Roman"/>
          <w:sz w:val="28"/>
          <w:szCs w:val="28"/>
        </w:rPr>
        <w:t>.</w:t>
      </w:r>
    </w:p>
    <w:p w14:paraId="16D8EEF9" w14:textId="6A4C96E2" w:rsidR="00637E14" w:rsidRDefault="00637E14" w:rsidP="00DB37EF">
      <w:pPr>
        <w:pStyle w:val="1"/>
        <w:tabs>
          <w:tab w:val="left" w:pos="963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имеет право:</w:t>
      </w:r>
    </w:p>
    <w:p w14:paraId="1745568A" w14:textId="660277D0" w:rsidR="00637E14" w:rsidRDefault="00637E14" w:rsidP="00DB37EF">
      <w:pPr>
        <w:pStyle w:val="1"/>
        <w:numPr>
          <w:ilvl w:val="0"/>
          <w:numId w:val="6"/>
        </w:numPr>
        <w:tabs>
          <w:tab w:val="left" w:pos="963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тиражирования, воспроизведения и демонстрации представленных участниками материалов в контексте Конкурса при сохранении ссылки на авторов;</w:t>
      </w:r>
    </w:p>
    <w:p w14:paraId="33B349FE" w14:textId="0DFFC4F7" w:rsidR="00637E14" w:rsidRDefault="00637E14" w:rsidP="00DB37EF">
      <w:pPr>
        <w:pStyle w:val="1"/>
        <w:numPr>
          <w:ilvl w:val="0"/>
          <w:numId w:val="6"/>
        </w:numPr>
        <w:tabs>
          <w:tab w:val="left" w:pos="963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в некоммерческих целях конкурсных работ, воспроизведения и демонстрации</w:t>
      </w:r>
      <w:r w:rsidR="00222516">
        <w:rPr>
          <w:rFonts w:ascii="Times New Roman" w:hAnsi="Times New Roman"/>
          <w:sz w:val="28"/>
          <w:szCs w:val="28"/>
        </w:rPr>
        <w:t xml:space="preserve"> с целью популяризации передового педагогического опыта</w:t>
      </w:r>
      <w:r>
        <w:rPr>
          <w:rFonts w:ascii="Times New Roman" w:hAnsi="Times New Roman"/>
          <w:sz w:val="28"/>
          <w:szCs w:val="28"/>
        </w:rPr>
        <w:t xml:space="preserve"> с сохранением авторства участников</w:t>
      </w:r>
      <w:r w:rsidR="0084219F">
        <w:rPr>
          <w:rFonts w:ascii="Times New Roman" w:hAnsi="Times New Roman"/>
          <w:sz w:val="28"/>
          <w:szCs w:val="28"/>
        </w:rPr>
        <w:t>;</w:t>
      </w:r>
    </w:p>
    <w:p w14:paraId="0560055D" w14:textId="1E0E0638" w:rsidR="0084219F" w:rsidRDefault="0084219F" w:rsidP="00DB37EF">
      <w:pPr>
        <w:pStyle w:val="1"/>
        <w:numPr>
          <w:ilvl w:val="0"/>
          <w:numId w:val="6"/>
        </w:numPr>
        <w:tabs>
          <w:tab w:val="left" w:pos="963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внесения изменений в состав Экспертного совета.</w:t>
      </w:r>
    </w:p>
    <w:p w14:paraId="2854171F" w14:textId="5E7AEC91" w:rsidR="00637E14" w:rsidRDefault="00637E14" w:rsidP="00DB37EF">
      <w:pPr>
        <w:pStyle w:val="1"/>
        <w:tabs>
          <w:tab w:val="left" w:pos="963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Оценку представленных участниками материалов осуществляет Экспертный совет. В состав Экспертного совета входят ученые, специалисты ресурсных центров, педагогические работники и представители </w:t>
      </w:r>
      <w:r w:rsidR="0084219F">
        <w:rPr>
          <w:rFonts w:ascii="Times New Roman" w:hAnsi="Times New Roman"/>
          <w:sz w:val="28"/>
          <w:szCs w:val="28"/>
        </w:rPr>
        <w:t>управленческих и педагогических команд</w:t>
      </w:r>
      <w:r>
        <w:rPr>
          <w:rFonts w:ascii="Times New Roman" w:hAnsi="Times New Roman"/>
          <w:sz w:val="28"/>
          <w:szCs w:val="28"/>
        </w:rPr>
        <w:t xml:space="preserve"> образовательных</w:t>
      </w:r>
      <w:r w:rsidR="0084219F">
        <w:rPr>
          <w:rFonts w:ascii="Times New Roman" w:hAnsi="Times New Roman"/>
          <w:sz w:val="28"/>
          <w:szCs w:val="28"/>
        </w:rPr>
        <w:t xml:space="preserve"> организаций</w:t>
      </w:r>
      <w:r>
        <w:rPr>
          <w:rFonts w:ascii="Times New Roman" w:hAnsi="Times New Roman"/>
          <w:sz w:val="28"/>
          <w:szCs w:val="28"/>
        </w:rPr>
        <w:t xml:space="preserve"> Самарской области. Состав Экспертного совета утверждается ректором ИРО.</w:t>
      </w:r>
    </w:p>
    <w:p w14:paraId="74A5BEAD" w14:textId="2EECACB8" w:rsidR="00637E14" w:rsidRDefault="00637E14" w:rsidP="00DB37EF">
      <w:pPr>
        <w:pStyle w:val="1"/>
        <w:tabs>
          <w:tab w:val="left" w:pos="963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Экспертный совет:</w:t>
      </w:r>
    </w:p>
    <w:p w14:paraId="48AADF04" w14:textId="66962F69" w:rsidR="00637E14" w:rsidRDefault="00637E14" w:rsidP="00DB37EF">
      <w:pPr>
        <w:pStyle w:val="1"/>
        <w:numPr>
          <w:ilvl w:val="0"/>
          <w:numId w:val="7"/>
        </w:numPr>
        <w:tabs>
          <w:tab w:val="left" w:pos="963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экспертизу материалов участников Конкурса на предмет соответствия требованиям, определенным настоящим положением;</w:t>
      </w:r>
    </w:p>
    <w:p w14:paraId="7A0A58FC" w14:textId="2AA5C276" w:rsidR="00637E14" w:rsidRDefault="00637E14" w:rsidP="00DB37EF">
      <w:pPr>
        <w:pStyle w:val="1"/>
        <w:numPr>
          <w:ilvl w:val="0"/>
          <w:numId w:val="7"/>
        </w:numPr>
        <w:tabs>
          <w:tab w:val="left" w:pos="963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оценивает материалы участников Конкурса</w:t>
      </w:r>
      <w:r w:rsidR="00A17687">
        <w:rPr>
          <w:rFonts w:ascii="Times New Roman" w:hAnsi="Times New Roman"/>
          <w:sz w:val="28"/>
          <w:szCs w:val="28"/>
        </w:rPr>
        <w:t>;</w:t>
      </w:r>
    </w:p>
    <w:p w14:paraId="1B3B263A" w14:textId="3421F140" w:rsidR="00A17687" w:rsidRDefault="00A17687" w:rsidP="00DB37EF">
      <w:pPr>
        <w:pStyle w:val="1"/>
        <w:numPr>
          <w:ilvl w:val="0"/>
          <w:numId w:val="7"/>
        </w:numPr>
        <w:tabs>
          <w:tab w:val="left" w:pos="963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победителей и призеров Конкурса;</w:t>
      </w:r>
    </w:p>
    <w:p w14:paraId="4043ABEB" w14:textId="1530E990" w:rsidR="00A17687" w:rsidRDefault="00A17687" w:rsidP="00DB37EF">
      <w:pPr>
        <w:pStyle w:val="1"/>
        <w:numPr>
          <w:ilvl w:val="0"/>
          <w:numId w:val="7"/>
        </w:numPr>
        <w:tabs>
          <w:tab w:val="left" w:pos="963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представляет </w:t>
      </w:r>
      <w:r w:rsidR="008B290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рганизатору итоговые протоколы с результатами этапов Конкурса.</w:t>
      </w:r>
    </w:p>
    <w:p w14:paraId="0BB286CC" w14:textId="77777777" w:rsidR="00DB37EF" w:rsidRDefault="00DB37EF" w:rsidP="00DB37EF">
      <w:pPr>
        <w:pStyle w:val="2"/>
        <w:tabs>
          <w:tab w:val="left" w:pos="9638"/>
        </w:tabs>
        <w:spacing w:after="0" w:line="360" w:lineRule="auto"/>
        <w:ind w:right="-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E2FD46" w14:textId="5E29FBEC" w:rsidR="006B56A9" w:rsidRDefault="006B56A9" w:rsidP="00DB37EF">
      <w:pPr>
        <w:pStyle w:val="2"/>
        <w:tabs>
          <w:tab w:val="left" w:pos="9638"/>
        </w:tabs>
        <w:spacing w:after="0" w:line="360" w:lineRule="auto"/>
        <w:ind w:right="-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Номинации и направления Конкурса</w:t>
      </w:r>
    </w:p>
    <w:p w14:paraId="4CCBEB6D" w14:textId="47E70385" w:rsidR="001114D7" w:rsidRDefault="006B56A9" w:rsidP="00DB37EF">
      <w:pPr>
        <w:pStyle w:val="ae"/>
        <w:tabs>
          <w:tab w:val="left" w:pos="1294"/>
          <w:tab w:val="left" w:pos="129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C90">
        <w:rPr>
          <w:rFonts w:ascii="Times New Roman" w:hAnsi="Times New Roman" w:cs="Times New Roman"/>
          <w:sz w:val="28"/>
          <w:szCs w:val="28"/>
        </w:rPr>
        <w:t>5.1</w:t>
      </w:r>
      <w:r w:rsidR="00284D8C">
        <w:rPr>
          <w:rFonts w:ascii="Times New Roman" w:hAnsi="Times New Roman" w:cs="Times New Roman"/>
          <w:sz w:val="28"/>
          <w:szCs w:val="28"/>
        </w:rPr>
        <w:t>. В Конкурсе рассматриваются следующие</w:t>
      </w:r>
      <w:r w:rsidR="007B24AD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E85361">
        <w:rPr>
          <w:rFonts w:ascii="Times New Roman" w:hAnsi="Times New Roman" w:cs="Times New Roman"/>
          <w:sz w:val="28"/>
          <w:szCs w:val="28"/>
        </w:rPr>
        <w:t xml:space="preserve">е </w:t>
      </w:r>
      <w:r w:rsidR="007B24AD">
        <w:rPr>
          <w:rFonts w:ascii="Times New Roman" w:hAnsi="Times New Roman" w:cs="Times New Roman"/>
          <w:sz w:val="28"/>
          <w:szCs w:val="28"/>
        </w:rPr>
        <w:t>материал</w:t>
      </w:r>
      <w:r w:rsidR="00E85361">
        <w:rPr>
          <w:rFonts w:ascii="Times New Roman" w:hAnsi="Times New Roman" w:cs="Times New Roman"/>
          <w:sz w:val="28"/>
          <w:szCs w:val="28"/>
        </w:rPr>
        <w:t>ы,</w:t>
      </w:r>
      <w:r w:rsidR="00E85361" w:rsidRPr="00E85361">
        <w:rPr>
          <w:rFonts w:ascii="Times New Roman" w:hAnsi="Times New Roman"/>
          <w:sz w:val="28"/>
          <w:szCs w:val="28"/>
        </w:rPr>
        <w:t xml:space="preserve"> </w:t>
      </w:r>
      <w:r w:rsidR="00E85361">
        <w:rPr>
          <w:rFonts w:ascii="Times New Roman" w:hAnsi="Times New Roman"/>
          <w:sz w:val="28"/>
          <w:szCs w:val="28"/>
        </w:rPr>
        <w:t>содержащие описание технологий</w:t>
      </w:r>
      <w:r w:rsidR="008B2901">
        <w:rPr>
          <w:rFonts w:ascii="Times New Roman" w:hAnsi="Times New Roman"/>
          <w:sz w:val="28"/>
          <w:szCs w:val="28"/>
        </w:rPr>
        <w:t xml:space="preserve">, методик и приемов, используемых </w:t>
      </w:r>
      <w:r w:rsidR="007B24AD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284D8C">
        <w:rPr>
          <w:rFonts w:ascii="Times New Roman" w:hAnsi="Times New Roman" w:cs="Times New Roman"/>
          <w:sz w:val="28"/>
          <w:szCs w:val="28"/>
        </w:rPr>
        <w:t>учебного курса НОСЖ</w:t>
      </w:r>
      <w:r w:rsidR="007B24AD">
        <w:rPr>
          <w:rFonts w:ascii="Times New Roman" w:hAnsi="Times New Roman" w:cs="Times New Roman"/>
          <w:sz w:val="28"/>
          <w:szCs w:val="28"/>
        </w:rPr>
        <w:t>:</w:t>
      </w:r>
    </w:p>
    <w:p w14:paraId="26FCFD90" w14:textId="70EEBE48" w:rsidR="007B24AD" w:rsidRDefault="007B24AD" w:rsidP="00DB37EF">
      <w:pPr>
        <w:pStyle w:val="ae"/>
        <w:numPr>
          <w:ilvl w:val="0"/>
          <w:numId w:val="8"/>
        </w:numPr>
        <w:tabs>
          <w:tab w:val="left" w:pos="1294"/>
          <w:tab w:val="left" w:pos="12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36349114"/>
      <w:r w:rsidRPr="00C14C3C">
        <w:rPr>
          <w:rFonts w:ascii="Times New Roman" w:hAnsi="Times New Roman" w:cs="Times New Roman"/>
          <w:sz w:val="28"/>
          <w:szCs w:val="28"/>
        </w:rPr>
        <w:t>прикладные методические материалы (</w:t>
      </w:r>
      <w:r w:rsidR="00321D03" w:rsidRPr="00C14C3C">
        <w:rPr>
          <w:rFonts w:ascii="Times New Roman" w:hAnsi="Times New Roman" w:cs="Times New Roman"/>
          <w:sz w:val="28"/>
          <w:szCs w:val="28"/>
        </w:rPr>
        <w:t xml:space="preserve">методическая разработка, </w:t>
      </w:r>
      <w:r w:rsidRPr="00C14C3C">
        <w:rPr>
          <w:rFonts w:ascii="Times New Roman" w:hAnsi="Times New Roman" w:cs="Times New Roman"/>
          <w:sz w:val="28"/>
          <w:szCs w:val="28"/>
        </w:rPr>
        <w:t>тематическая подборка материалов, дидактические пособия,</w:t>
      </w:r>
      <w:r>
        <w:rPr>
          <w:rFonts w:ascii="Times New Roman" w:hAnsi="Times New Roman" w:cs="Times New Roman"/>
          <w:sz w:val="28"/>
          <w:szCs w:val="28"/>
        </w:rPr>
        <w:t xml:space="preserve"> тематическая подборка упражнений</w:t>
      </w:r>
      <w:r w:rsidR="00E85361">
        <w:rPr>
          <w:rFonts w:ascii="Times New Roman" w:hAnsi="Times New Roman" w:cs="Times New Roman"/>
          <w:sz w:val="28"/>
          <w:szCs w:val="28"/>
        </w:rPr>
        <w:t xml:space="preserve">, </w:t>
      </w:r>
      <w:r w:rsidR="00E85361">
        <w:rPr>
          <w:rFonts w:ascii="Times New Roman" w:hAnsi="Times New Roman"/>
          <w:sz w:val="28"/>
          <w:szCs w:val="28"/>
        </w:rPr>
        <w:t xml:space="preserve">описание педагогического опыта </w:t>
      </w:r>
      <w:r w:rsidR="008B2901" w:rsidRPr="008B2901">
        <w:rPr>
          <w:rFonts w:ascii="Times New Roman" w:hAnsi="Times New Roman"/>
          <w:sz w:val="28"/>
          <w:szCs w:val="28"/>
        </w:rPr>
        <w:t>реализации учебного курса НОСЖ</w:t>
      </w:r>
      <w:r w:rsidR="00E85361">
        <w:rPr>
          <w:rFonts w:ascii="Times New Roman" w:hAnsi="Times New Roman"/>
          <w:sz w:val="28"/>
          <w:szCs w:val="28"/>
        </w:rPr>
        <w:t>, методические рекомендации по проведению урока или уроков, фото- и видеоматериалы к урокам, проекты, презентации, банки материалов, фильмов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2E205F85" w14:textId="1206C233" w:rsidR="007B24AD" w:rsidRDefault="007B24AD" w:rsidP="00DB37EF">
      <w:pPr>
        <w:pStyle w:val="ae"/>
        <w:numPr>
          <w:ilvl w:val="0"/>
          <w:numId w:val="8"/>
        </w:numPr>
        <w:tabs>
          <w:tab w:val="left" w:pos="1294"/>
          <w:tab w:val="left" w:pos="12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36349063"/>
      <w:bookmarkEnd w:id="2"/>
      <w:r>
        <w:rPr>
          <w:rFonts w:ascii="Times New Roman" w:hAnsi="Times New Roman" w:cs="Times New Roman"/>
          <w:sz w:val="28"/>
          <w:szCs w:val="28"/>
        </w:rPr>
        <w:t>технологическая карта урока (</w:t>
      </w:r>
      <w:r>
        <w:rPr>
          <w:rFonts w:ascii="Times New Roman" w:hAnsi="Times New Roman"/>
          <w:sz w:val="28"/>
          <w:szCs w:val="28"/>
        </w:rPr>
        <w:t>разработанн</w:t>
      </w:r>
      <w:r w:rsidR="00E85361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технологическ</w:t>
      </w:r>
      <w:r w:rsidR="00E85361">
        <w:rPr>
          <w:rFonts w:ascii="Times New Roman" w:hAnsi="Times New Roman"/>
          <w:sz w:val="28"/>
          <w:szCs w:val="28"/>
        </w:rPr>
        <w:t>ая карта</w:t>
      </w:r>
      <w:r>
        <w:rPr>
          <w:rFonts w:ascii="Times New Roman" w:hAnsi="Times New Roman"/>
          <w:sz w:val="28"/>
          <w:szCs w:val="28"/>
        </w:rPr>
        <w:t xml:space="preserve"> урока или цикла уроков по одн</w:t>
      </w:r>
      <w:r w:rsidR="00E85361">
        <w:rPr>
          <w:rFonts w:ascii="Times New Roman" w:hAnsi="Times New Roman"/>
          <w:sz w:val="28"/>
          <w:szCs w:val="28"/>
        </w:rPr>
        <w:t>ому из разделов программы учебного курса НОСЖ)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6C14770E" w14:textId="61F3450E" w:rsidR="006B56A9" w:rsidRDefault="001114D7" w:rsidP="00DB37EF">
      <w:pPr>
        <w:pStyle w:val="1"/>
        <w:tabs>
          <w:tab w:val="left" w:pos="963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E85361">
        <w:rPr>
          <w:rFonts w:ascii="Times New Roman" w:hAnsi="Times New Roman"/>
          <w:sz w:val="28"/>
          <w:szCs w:val="28"/>
        </w:rPr>
        <w:t>Тематика номинаций Конкурса:</w:t>
      </w:r>
    </w:p>
    <w:p w14:paraId="4CAD075F" w14:textId="7F8D54D2" w:rsidR="00E85361" w:rsidRDefault="00E85361" w:rsidP="00DB37EF">
      <w:pPr>
        <w:pStyle w:val="1"/>
        <w:numPr>
          <w:ilvl w:val="0"/>
          <w:numId w:val="9"/>
        </w:numPr>
        <w:tabs>
          <w:tab w:val="left" w:pos="963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«Лучшие прикладные методические материалы»</w:t>
      </w:r>
      <w:r w:rsidR="00AC7E77">
        <w:rPr>
          <w:rFonts w:ascii="Times New Roman" w:hAnsi="Times New Roman"/>
          <w:sz w:val="28"/>
          <w:szCs w:val="28"/>
        </w:rPr>
        <w:t>;</w:t>
      </w:r>
    </w:p>
    <w:p w14:paraId="015B1C74" w14:textId="73CCFB1D" w:rsidR="00E85361" w:rsidRDefault="00E85361" w:rsidP="00DB37EF">
      <w:pPr>
        <w:pStyle w:val="1"/>
        <w:numPr>
          <w:ilvl w:val="0"/>
          <w:numId w:val="9"/>
        </w:numPr>
        <w:tabs>
          <w:tab w:val="left" w:pos="963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«Лучший урок</w:t>
      </w:r>
      <w:r w:rsidR="0084219F">
        <w:rPr>
          <w:rFonts w:ascii="Times New Roman" w:hAnsi="Times New Roman"/>
          <w:sz w:val="28"/>
          <w:szCs w:val="28"/>
        </w:rPr>
        <w:t xml:space="preserve"> / занятие внеурочной деятельности</w:t>
      </w:r>
      <w:r>
        <w:rPr>
          <w:rFonts w:ascii="Times New Roman" w:hAnsi="Times New Roman"/>
          <w:sz w:val="28"/>
          <w:szCs w:val="28"/>
        </w:rPr>
        <w:t>».</w:t>
      </w:r>
    </w:p>
    <w:p w14:paraId="390C6582" w14:textId="243553AA" w:rsidR="006B56A9" w:rsidRDefault="006B56A9" w:rsidP="00DB37EF">
      <w:pPr>
        <w:pStyle w:val="1"/>
        <w:tabs>
          <w:tab w:val="left" w:pos="567"/>
          <w:tab w:val="left" w:pos="851"/>
          <w:tab w:val="left" w:pos="963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8536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М</w:t>
      </w:r>
      <w:r w:rsidR="00333568">
        <w:rPr>
          <w:rFonts w:ascii="Times New Roman" w:hAnsi="Times New Roman"/>
          <w:sz w:val="28"/>
          <w:szCs w:val="28"/>
        </w:rPr>
        <w:t>етодические м</w:t>
      </w:r>
      <w:r>
        <w:rPr>
          <w:rFonts w:ascii="Times New Roman" w:hAnsi="Times New Roman"/>
          <w:sz w:val="28"/>
          <w:szCs w:val="28"/>
        </w:rPr>
        <w:t xml:space="preserve">атериалы оцениваются согласно критериям (п. 8 настоящего положения). </w:t>
      </w:r>
    </w:p>
    <w:p w14:paraId="2CD75AC1" w14:textId="77777777" w:rsidR="00304894" w:rsidRDefault="00304894" w:rsidP="00DB37EF">
      <w:pPr>
        <w:pStyle w:val="1"/>
        <w:tabs>
          <w:tab w:val="left" w:pos="567"/>
          <w:tab w:val="left" w:pos="851"/>
          <w:tab w:val="left" w:pos="9638"/>
        </w:tabs>
        <w:spacing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14:paraId="0CE6E0CD" w14:textId="1AB4D70B" w:rsidR="006B56A9" w:rsidRDefault="006B56A9" w:rsidP="00DB37EF">
      <w:pPr>
        <w:pStyle w:val="1"/>
        <w:tabs>
          <w:tab w:val="left" w:pos="9638"/>
        </w:tabs>
        <w:spacing w:line="360" w:lineRule="auto"/>
        <w:ind w:right="-1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845F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Сроки, порядок и условия проведения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D04F9"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онкурса</w:t>
      </w:r>
    </w:p>
    <w:p w14:paraId="104ADAF0" w14:textId="7708BEB9" w:rsidR="006B56A9" w:rsidRDefault="006B56A9" w:rsidP="00DB37EF">
      <w:pPr>
        <w:tabs>
          <w:tab w:val="left" w:pos="96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Конкурс проводится</w:t>
      </w:r>
      <w:r w:rsidR="00BE368A">
        <w:rPr>
          <w:rFonts w:ascii="Times New Roman" w:hAnsi="Times New Roman" w:cs="Times New Roman"/>
          <w:sz w:val="28"/>
          <w:szCs w:val="28"/>
        </w:rPr>
        <w:t xml:space="preserve"> в </w:t>
      </w:r>
      <w:r w:rsidR="00284D8C">
        <w:rPr>
          <w:rFonts w:ascii="Times New Roman" w:hAnsi="Times New Roman" w:cs="Times New Roman"/>
          <w:sz w:val="28"/>
          <w:szCs w:val="28"/>
        </w:rPr>
        <w:t xml:space="preserve">3 </w:t>
      </w:r>
      <w:r w:rsidR="00BE368A">
        <w:rPr>
          <w:rFonts w:ascii="Times New Roman" w:hAnsi="Times New Roman" w:cs="Times New Roman"/>
          <w:sz w:val="28"/>
          <w:szCs w:val="28"/>
        </w:rPr>
        <w:t xml:space="preserve">этапа. </w:t>
      </w:r>
    </w:p>
    <w:p w14:paraId="279C0C72" w14:textId="30134E84" w:rsidR="007259A4" w:rsidRDefault="006B56A9" w:rsidP="00DB37EF">
      <w:pPr>
        <w:pStyle w:val="2"/>
        <w:tabs>
          <w:tab w:val="left" w:pos="96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этап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22516">
        <w:rPr>
          <w:rFonts w:ascii="Times New Roman" w:hAnsi="Times New Roman" w:cs="Times New Roman"/>
          <w:sz w:val="28"/>
          <w:szCs w:val="28"/>
        </w:rPr>
        <w:t xml:space="preserve"> подготовительный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информирование участников о конкурсе, консультирование участников</w:t>
      </w:r>
      <w:r w:rsidR="00B159F7">
        <w:rPr>
          <w:rFonts w:ascii="Times New Roman" w:hAnsi="Times New Roman" w:cs="Times New Roman"/>
          <w:sz w:val="28"/>
          <w:szCs w:val="28"/>
        </w:rPr>
        <w:t xml:space="preserve">, </w:t>
      </w:r>
      <w:r w:rsidR="00B159F7" w:rsidRPr="00FA3B65">
        <w:rPr>
          <w:rFonts w:ascii="Times New Roman" w:hAnsi="Times New Roman" w:cs="Times New Roman"/>
          <w:sz w:val="28"/>
          <w:szCs w:val="28"/>
        </w:rPr>
        <w:t>прием заявок на участие и пакета конкурсных материалов.</w:t>
      </w:r>
    </w:p>
    <w:p w14:paraId="6970CFCC" w14:textId="08365D63" w:rsidR="006B56A9" w:rsidRDefault="006B56A9" w:rsidP="00DB37EF">
      <w:pPr>
        <w:pStyle w:val="2"/>
        <w:tabs>
          <w:tab w:val="left" w:pos="963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B65">
        <w:rPr>
          <w:rFonts w:ascii="Times New Roman" w:hAnsi="Times New Roman"/>
          <w:b/>
          <w:sz w:val="28"/>
          <w:szCs w:val="28"/>
        </w:rPr>
        <w:t xml:space="preserve">Второй этап </w:t>
      </w:r>
      <w:r w:rsidRPr="00FA3B65">
        <w:rPr>
          <w:rFonts w:ascii="Times New Roman" w:hAnsi="Times New Roman"/>
          <w:sz w:val="28"/>
          <w:szCs w:val="28"/>
        </w:rPr>
        <w:t xml:space="preserve">– </w:t>
      </w:r>
      <w:r w:rsidRPr="00222516">
        <w:rPr>
          <w:rFonts w:ascii="Times New Roman" w:hAnsi="Times New Roman"/>
          <w:sz w:val="28"/>
          <w:szCs w:val="28"/>
        </w:rPr>
        <w:t>заочный</w:t>
      </w:r>
      <w:r w:rsidRPr="00FA3B65">
        <w:rPr>
          <w:rFonts w:ascii="Times New Roman" w:hAnsi="Times New Roman"/>
          <w:b/>
          <w:sz w:val="28"/>
          <w:szCs w:val="28"/>
        </w:rPr>
        <w:t xml:space="preserve"> </w:t>
      </w:r>
      <w:r w:rsidRPr="00FA3B65">
        <w:rPr>
          <w:rFonts w:ascii="Times New Roman" w:hAnsi="Times New Roman"/>
          <w:sz w:val="28"/>
          <w:szCs w:val="28"/>
        </w:rPr>
        <w:t>–</w:t>
      </w:r>
      <w:r w:rsidR="00B159F7" w:rsidRPr="00FA3B65">
        <w:rPr>
          <w:rFonts w:ascii="Times New Roman" w:hAnsi="Times New Roman"/>
          <w:sz w:val="28"/>
          <w:szCs w:val="28"/>
        </w:rPr>
        <w:t xml:space="preserve"> </w:t>
      </w:r>
      <w:r w:rsidR="005F1DD0" w:rsidRPr="00FA3B65">
        <w:rPr>
          <w:rFonts w:ascii="Times New Roman" w:hAnsi="Times New Roman"/>
          <w:sz w:val="28"/>
          <w:szCs w:val="28"/>
        </w:rPr>
        <w:t>работа Экспертного совета, рассмотрение заявок и экспертиза конкурсных материалов. По результатам заочно</w:t>
      </w:r>
      <w:r w:rsidR="00284D8C">
        <w:rPr>
          <w:rFonts w:ascii="Times New Roman" w:hAnsi="Times New Roman"/>
          <w:sz w:val="28"/>
          <w:szCs w:val="28"/>
        </w:rPr>
        <w:t>й региональной экспертизы</w:t>
      </w:r>
      <w:r w:rsidR="007259A4">
        <w:rPr>
          <w:rFonts w:ascii="Times New Roman" w:hAnsi="Times New Roman"/>
          <w:sz w:val="28"/>
          <w:szCs w:val="28"/>
        </w:rPr>
        <w:t xml:space="preserve"> </w:t>
      </w:r>
      <w:r w:rsidR="005F1DD0" w:rsidRPr="00FA3B65">
        <w:rPr>
          <w:rFonts w:ascii="Times New Roman" w:hAnsi="Times New Roman"/>
          <w:sz w:val="28"/>
          <w:szCs w:val="28"/>
        </w:rPr>
        <w:t>определяются лучшие методичес</w:t>
      </w:r>
      <w:r w:rsidR="00BE368A">
        <w:rPr>
          <w:rFonts w:ascii="Times New Roman" w:hAnsi="Times New Roman"/>
          <w:sz w:val="28"/>
          <w:szCs w:val="28"/>
        </w:rPr>
        <w:t>кие идеи и педагогический опыт</w:t>
      </w:r>
      <w:r w:rsidR="00284D8C">
        <w:rPr>
          <w:rFonts w:ascii="Times New Roman" w:hAnsi="Times New Roman"/>
          <w:sz w:val="28"/>
          <w:szCs w:val="28"/>
        </w:rPr>
        <w:t xml:space="preserve">, авторы которых приглашаются для участия в очном </w:t>
      </w:r>
      <w:r w:rsidR="00284D8C">
        <w:rPr>
          <w:rFonts w:ascii="Times New Roman" w:hAnsi="Times New Roman"/>
          <w:sz w:val="28"/>
          <w:szCs w:val="28"/>
        </w:rPr>
        <w:lastRenderedPageBreak/>
        <w:t>этапе Конкурса</w:t>
      </w:r>
      <w:r w:rsidR="00BE368A">
        <w:rPr>
          <w:rFonts w:ascii="Times New Roman" w:hAnsi="Times New Roman"/>
          <w:sz w:val="28"/>
          <w:szCs w:val="28"/>
        </w:rPr>
        <w:t xml:space="preserve">. </w:t>
      </w:r>
      <w:r w:rsidR="00284D8C">
        <w:rPr>
          <w:rFonts w:ascii="Times New Roman" w:hAnsi="Times New Roman"/>
          <w:sz w:val="28"/>
          <w:szCs w:val="28"/>
        </w:rPr>
        <w:t>По итогам</w:t>
      </w:r>
      <w:r w:rsidR="00BF1443">
        <w:rPr>
          <w:rFonts w:ascii="Times New Roman" w:hAnsi="Times New Roman"/>
          <w:sz w:val="28"/>
          <w:szCs w:val="28"/>
        </w:rPr>
        <w:t xml:space="preserve"> второго заочного этапа определяются победители </w:t>
      </w:r>
      <w:r w:rsidR="00635870">
        <w:rPr>
          <w:rFonts w:ascii="Times New Roman" w:hAnsi="Times New Roman"/>
          <w:sz w:val="28"/>
          <w:szCs w:val="28"/>
        </w:rPr>
        <w:t xml:space="preserve">и призеры </w:t>
      </w:r>
      <w:r w:rsidR="00BF1443">
        <w:rPr>
          <w:rFonts w:ascii="Times New Roman" w:hAnsi="Times New Roman"/>
          <w:sz w:val="28"/>
          <w:szCs w:val="28"/>
        </w:rPr>
        <w:t>Конкурса.</w:t>
      </w:r>
    </w:p>
    <w:p w14:paraId="15DCDDBB" w14:textId="1CB7B895" w:rsidR="00BF1443" w:rsidRDefault="00284D8C" w:rsidP="00DB37EF">
      <w:pPr>
        <w:pStyle w:val="1"/>
        <w:tabs>
          <w:tab w:val="left" w:pos="963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81C61">
        <w:rPr>
          <w:rFonts w:ascii="Times New Roman" w:hAnsi="Times New Roman"/>
          <w:b/>
          <w:sz w:val="28"/>
          <w:szCs w:val="28"/>
        </w:rPr>
        <w:t xml:space="preserve">Третий этап – </w:t>
      </w:r>
      <w:r w:rsidRPr="00222516">
        <w:rPr>
          <w:rFonts w:ascii="Times New Roman" w:hAnsi="Times New Roman"/>
          <w:sz w:val="28"/>
          <w:szCs w:val="28"/>
        </w:rPr>
        <w:t>очный</w:t>
      </w:r>
      <w:r w:rsidRPr="00BF1443">
        <w:rPr>
          <w:rFonts w:ascii="Times New Roman" w:hAnsi="Times New Roman"/>
          <w:sz w:val="28"/>
          <w:szCs w:val="28"/>
        </w:rPr>
        <w:t xml:space="preserve"> – </w:t>
      </w:r>
      <w:r w:rsidR="00BF1443" w:rsidRPr="00BF1443">
        <w:rPr>
          <w:rFonts w:ascii="Times New Roman" w:hAnsi="Times New Roman"/>
          <w:sz w:val="28"/>
          <w:szCs w:val="28"/>
        </w:rPr>
        <w:t>представление</w:t>
      </w:r>
      <w:r w:rsidRPr="00BF1443">
        <w:rPr>
          <w:rFonts w:ascii="Times New Roman" w:hAnsi="Times New Roman"/>
          <w:sz w:val="28"/>
          <w:szCs w:val="28"/>
        </w:rPr>
        <w:t xml:space="preserve"> лучших методических материалов конкурса. Формат проведения очного этапа зависит от эпидемиологической обстановки и может проводиться как в очном, так и в дистанционном формате. </w:t>
      </w:r>
      <w:r w:rsidR="00BF1443" w:rsidRPr="00BF1443">
        <w:rPr>
          <w:rFonts w:ascii="Times New Roman" w:hAnsi="Times New Roman"/>
          <w:sz w:val="28"/>
          <w:szCs w:val="28"/>
        </w:rPr>
        <w:t>Награждение победителей Конкурса.</w:t>
      </w:r>
    </w:p>
    <w:p w14:paraId="06E6DE8C" w14:textId="0D8E0D85" w:rsidR="001D05B0" w:rsidRPr="00017D7A" w:rsidRDefault="001D05B0" w:rsidP="00DB37EF">
      <w:pPr>
        <w:pStyle w:val="1"/>
        <w:tabs>
          <w:tab w:val="left" w:pos="963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5B0">
        <w:rPr>
          <w:rFonts w:ascii="Times New Roman" w:hAnsi="Times New Roman"/>
          <w:sz w:val="28"/>
          <w:szCs w:val="28"/>
        </w:rPr>
        <w:t>Подведение итогов Конференции состоится в очном формате в ГАУ ДПО СО ИРО. Во время подведения итогов победители и призеры Кон</w:t>
      </w:r>
      <w:r>
        <w:rPr>
          <w:rFonts w:ascii="Times New Roman" w:hAnsi="Times New Roman"/>
          <w:sz w:val="28"/>
          <w:szCs w:val="28"/>
        </w:rPr>
        <w:t>курса</w:t>
      </w:r>
      <w:r w:rsidRPr="001D05B0">
        <w:rPr>
          <w:rFonts w:ascii="Times New Roman" w:hAnsi="Times New Roman"/>
          <w:sz w:val="28"/>
          <w:szCs w:val="28"/>
        </w:rPr>
        <w:t xml:space="preserve"> представят свои работы.</w:t>
      </w:r>
    </w:p>
    <w:p w14:paraId="280B92F9" w14:textId="2833DF72" w:rsidR="00F86671" w:rsidRDefault="006B56A9" w:rsidP="00DB37EF">
      <w:pPr>
        <w:pStyle w:val="2"/>
        <w:tabs>
          <w:tab w:val="left" w:pos="96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D04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Для участия в Конкурсе необходимо </w:t>
      </w:r>
      <w:r w:rsidR="00F86671">
        <w:rPr>
          <w:rFonts w:ascii="Times New Roman" w:hAnsi="Times New Roman" w:cs="Times New Roman"/>
          <w:sz w:val="28"/>
          <w:szCs w:val="28"/>
        </w:rPr>
        <w:t xml:space="preserve">пройти электронную регистрацию. Ссылка для электронной регистрации размещается на сайте ИРО </w:t>
      </w:r>
      <w:r w:rsidR="00EE549E">
        <w:rPr>
          <w:rFonts w:ascii="Times New Roman" w:hAnsi="Times New Roman" w:cs="Times New Roman"/>
          <w:sz w:val="28"/>
          <w:szCs w:val="28"/>
        </w:rPr>
        <w:t xml:space="preserve">и </w:t>
      </w:r>
      <w:r w:rsidR="00F86671">
        <w:rPr>
          <w:rFonts w:ascii="Times New Roman" w:hAnsi="Times New Roman" w:cs="Times New Roman"/>
          <w:sz w:val="28"/>
          <w:szCs w:val="28"/>
        </w:rPr>
        <w:t xml:space="preserve">в информационном письме. При электронной регистрации следует прикрепить файлы с материалами: </w:t>
      </w:r>
    </w:p>
    <w:p w14:paraId="4DC7BDB3" w14:textId="4FCC117C" w:rsidR="006E2FCB" w:rsidRPr="00F86671" w:rsidRDefault="006B56A9" w:rsidP="00DB37EF">
      <w:pPr>
        <w:pStyle w:val="2"/>
        <w:numPr>
          <w:ilvl w:val="0"/>
          <w:numId w:val="10"/>
        </w:numPr>
        <w:tabs>
          <w:tab w:val="lef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671">
        <w:rPr>
          <w:rFonts w:ascii="Times New Roman" w:hAnsi="Times New Roman" w:cs="Times New Roman"/>
          <w:sz w:val="28"/>
          <w:szCs w:val="28"/>
        </w:rPr>
        <w:t xml:space="preserve">согласие на обработку </w:t>
      </w:r>
      <w:r w:rsidR="00333568" w:rsidRPr="00F86671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="00845FBC" w:rsidRPr="00F86671">
        <w:rPr>
          <w:rFonts w:ascii="Times New Roman" w:hAnsi="Times New Roman" w:cs="Times New Roman"/>
          <w:sz w:val="28"/>
          <w:szCs w:val="28"/>
        </w:rPr>
        <w:t>данных</w:t>
      </w:r>
      <w:r w:rsidR="00845FBC" w:rsidRPr="00F86671">
        <w:rPr>
          <w:szCs w:val="28"/>
        </w:rPr>
        <w:t xml:space="preserve"> (</w:t>
      </w:r>
      <w:r w:rsidR="00333568" w:rsidRPr="00F86671">
        <w:rPr>
          <w:rFonts w:ascii="Times New Roman" w:hAnsi="Times New Roman" w:cs="Times New Roman"/>
          <w:sz w:val="28"/>
          <w:szCs w:val="28"/>
        </w:rPr>
        <w:t>скан-копия</w:t>
      </w:r>
      <w:r w:rsidR="006E2FCB" w:rsidRPr="00F86671">
        <w:rPr>
          <w:rFonts w:ascii="Times New Roman" w:hAnsi="Times New Roman" w:cs="Times New Roman"/>
          <w:sz w:val="28"/>
          <w:szCs w:val="28"/>
        </w:rPr>
        <w:t>)</w:t>
      </w:r>
      <w:r w:rsidR="00AC7E77">
        <w:rPr>
          <w:rFonts w:ascii="Times New Roman" w:hAnsi="Times New Roman" w:cs="Times New Roman"/>
          <w:sz w:val="28"/>
          <w:szCs w:val="28"/>
        </w:rPr>
        <w:t>;</w:t>
      </w:r>
    </w:p>
    <w:p w14:paraId="02C56B9A" w14:textId="3AB59B18" w:rsidR="006B56A9" w:rsidRDefault="00333568" w:rsidP="00DB37EF">
      <w:pPr>
        <w:pStyle w:val="2"/>
        <w:numPr>
          <w:ilvl w:val="0"/>
          <w:numId w:val="10"/>
        </w:numPr>
        <w:tabs>
          <w:tab w:val="left" w:pos="963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6671">
        <w:rPr>
          <w:rFonts w:ascii="Times New Roman" w:hAnsi="Times New Roman" w:cs="Times New Roman"/>
          <w:sz w:val="28"/>
          <w:szCs w:val="28"/>
        </w:rPr>
        <w:t>методические материалы</w:t>
      </w:r>
      <w:r w:rsidR="00222516">
        <w:rPr>
          <w:rFonts w:ascii="Times New Roman" w:hAnsi="Times New Roman"/>
          <w:sz w:val="28"/>
          <w:szCs w:val="28"/>
        </w:rPr>
        <w:t xml:space="preserve"> по номинациям, указанным в </w:t>
      </w:r>
      <w:r w:rsidRPr="00F86671">
        <w:rPr>
          <w:rFonts w:ascii="Times New Roman" w:hAnsi="Times New Roman"/>
          <w:sz w:val="28"/>
          <w:szCs w:val="28"/>
        </w:rPr>
        <w:t>п. 5.</w:t>
      </w:r>
      <w:r w:rsidR="009D04F9">
        <w:rPr>
          <w:rFonts w:ascii="Times New Roman" w:hAnsi="Times New Roman"/>
          <w:sz w:val="28"/>
          <w:szCs w:val="28"/>
        </w:rPr>
        <w:t>2</w:t>
      </w:r>
      <w:r w:rsidRPr="00F86671">
        <w:rPr>
          <w:rFonts w:ascii="Times New Roman" w:hAnsi="Times New Roman"/>
          <w:sz w:val="28"/>
          <w:szCs w:val="28"/>
        </w:rPr>
        <w:t>.</w:t>
      </w:r>
      <w:r w:rsidR="00A624F2">
        <w:rPr>
          <w:rFonts w:ascii="Times New Roman" w:hAnsi="Times New Roman"/>
          <w:sz w:val="28"/>
          <w:szCs w:val="28"/>
        </w:rPr>
        <w:t xml:space="preserve"> </w:t>
      </w:r>
      <w:r w:rsidRPr="00F86671">
        <w:rPr>
          <w:rFonts w:ascii="Times New Roman" w:hAnsi="Times New Roman"/>
          <w:sz w:val="28"/>
          <w:szCs w:val="28"/>
        </w:rPr>
        <w:t xml:space="preserve">данного </w:t>
      </w:r>
      <w:r w:rsidR="00A624F2">
        <w:rPr>
          <w:rFonts w:ascii="Times New Roman" w:hAnsi="Times New Roman"/>
          <w:sz w:val="28"/>
          <w:szCs w:val="28"/>
        </w:rPr>
        <w:t>П</w:t>
      </w:r>
      <w:r w:rsidRPr="00F86671">
        <w:rPr>
          <w:rFonts w:ascii="Times New Roman" w:hAnsi="Times New Roman"/>
          <w:sz w:val="28"/>
          <w:szCs w:val="28"/>
        </w:rPr>
        <w:t>оложения,</w:t>
      </w:r>
      <w:r w:rsidRPr="00207CF9">
        <w:rPr>
          <w:rFonts w:ascii="Times New Roman" w:hAnsi="Times New Roman"/>
          <w:sz w:val="28"/>
          <w:szCs w:val="28"/>
        </w:rPr>
        <w:t xml:space="preserve"> </w:t>
      </w:r>
      <w:r w:rsidR="006B56A9" w:rsidRPr="00F86671">
        <w:rPr>
          <w:rFonts w:ascii="Times New Roman" w:hAnsi="Times New Roman"/>
          <w:sz w:val="28"/>
          <w:szCs w:val="28"/>
        </w:rPr>
        <w:t>оформленн</w:t>
      </w:r>
      <w:r w:rsidRPr="00F86671">
        <w:rPr>
          <w:rFonts w:ascii="Times New Roman" w:hAnsi="Times New Roman"/>
          <w:sz w:val="28"/>
          <w:szCs w:val="28"/>
        </w:rPr>
        <w:t>ые</w:t>
      </w:r>
      <w:r w:rsidR="006B56A9" w:rsidRPr="00F86671">
        <w:rPr>
          <w:rFonts w:ascii="Times New Roman" w:hAnsi="Times New Roman"/>
          <w:sz w:val="28"/>
          <w:szCs w:val="28"/>
        </w:rPr>
        <w:t xml:space="preserve"> в соответствии с требованиями, отраженными в разделе 7 данного </w:t>
      </w:r>
      <w:r w:rsidR="00A624F2">
        <w:rPr>
          <w:rFonts w:ascii="Times New Roman" w:hAnsi="Times New Roman"/>
          <w:sz w:val="28"/>
          <w:szCs w:val="28"/>
        </w:rPr>
        <w:t>П</w:t>
      </w:r>
      <w:r w:rsidR="006B56A9" w:rsidRPr="00F86671">
        <w:rPr>
          <w:rFonts w:ascii="Times New Roman" w:hAnsi="Times New Roman"/>
          <w:sz w:val="28"/>
          <w:szCs w:val="28"/>
        </w:rPr>
        <w:t>оложения.</w:t>
      </w:r>
      <w:r w:rsidR="00AA3541" w:rsidRPr="00F86671">
        <w:rPr>
          <w:rFonts w:ascii="Times New Roman" w:hAnsi="Times New Roman"/>
          <w:sz w:val="28"/>
          <w:szCs w:val="28"/>
        </w:rPr>
        <w:t xml:space="preserve"> </w:t>
      </w:r>
    </w:p>
    <w:p w14:paraId="6A6799FB" w14:textId="62C7A194" w:rsidR="00F86671" w:rsidRDefault="00F86671" w:rsidP="00DB37EF">
      <w:pPr>
        <w:pStyle w:val="2"/>
        <w:tabs>
          <w:tab w:val="left" w:pos="96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имени файла указывается фамилия участника Конкурса, номинация.</w:t>
      </w:r>
    </w:p>
    <w:p w14:paraId="2884C8EE" w14:textId="7B15D985" w:rsidR="00333568" w:rsidRDefault="006B56A9" w:rsidP="00DB37EF">
      <w:pPr>
        <w:tabs>
          <w:tab w:val="left" w:pos="96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D04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3568">
        <w:rPr>
          <w:rFonts w:ascii="Times New Roman" w:hAnsi="Times New Roman" w:cs="Times New Roman"/>
          <w:sz w:val="28"/>
          <w:szCs w:val="28"/>
        </w:rPr>
        <w:t>Участник может подать заявку на участие в Конкурсе по нескольким номинациям в случае, если предоставляемые им методические материалы будут отличаться в разных номинациях.</w:t>
      </w:r>
    </w:p>
    <w:p w14:paraId="6ABD91D0" w14:textId="0E82B790" w:rsidR="006B56A9" w:rsidRDefault="00333568" w:rsidP="00DB37EF">
      <w:pPr>
        <w:tabs>
          <w:tab w:val="left" w:pos="96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37F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56A9">
        <w:rPr>
          <w:rFonts w:ascii="Times New Roman" w:hAnsi="Times New Roman" w:cs="Times New Roman"/>
          <w:sz w:val="28"/>
          <w:szCs w:val="28"/>
        </w:rPr>
        <w:t>Предоставление материалов на Конкурс означает согласие авторов на обработку их персональных данных и на последующее использование методических материалов разработчиков или их элементов (логотипов, фото</w:t>
      </w:r>
      <w:r w:rsidR="008A1D76">
        <w:rPr>
          <w:rFonts w:ascii="Times New Roman" w:hAnsi="Times New Roman" w:cs="Times New Roman"/>
          <w:sz w:val="28"/>
          <w:szCs w:val="28"/>
        </w:rPr>
        <w:t>-</w:t>
      </w:r>
      <w:r w:rsidR="006B56A9">
        <w:rPr>
          <w:rFonts w:ascii="Times New Roman" w:hAnsi="Times New Roman" w:cs="Times New Roman"/>
          <w:sz w:val="28"/>
          <w:szCs w:val="28"/>
        </w:rPr>
        <w:t>, видеоматериалов) в презентациях и изданиях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6A9">
        <w:rPr>
          <w:rFonts w:ascii="Times New Roman" w:hAnsi="Times New Roman" w:cs="Times New Roman"/>
          <w:sz w:val="28"/>
          <w:szCs w:val="28"/>
        </w:rPr>
        <w:t>ИРО</w:t>
      </w:r>
      <w:r w:rsidR="00FA3B65">
        <w:rPr>
          <w:rFonts w:ascii="Times New Roman" w:hAnsi="Times New Roman" w:cs="Times New Roman"/>
          <w:sz w:val="28"/>
          <w:szCs w:val="28"/>
        </w:rPr>
        <w:t>.</w:t>
      </w:r>
    </w:p>
    <w:p w14:paraId="058FD27A" w14:textId="4F30FB2D" w:rsidR="006B56A9" w:rsidRDefault="00333568" w:rsidP="00DB37EF">
      <w:pPr>
        <w:tabs>
          <w:tab w:val="left" w:pos="96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237FA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6B56A9">
        <w:rPr>
          <w:rFonts w:ascii="Times New Roman" w:hAnsi="Times New Roman" w:cs="Times New Roman"/>
          <w:sz w:val="28"/>
          <w:szCs w:val="28"/>
        </w:rPr>
        <w:t>Организаторы Конкурса не несут ответственность за содержание представленных конкурс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6B56A9">
        <w:rPr>
          <w:rFonts w:ascii="Times New Roman" w:hAnsi="Times New Roman" w:cs="Times New Roman"/>
          <w:sz w:val="28"/>
          <w:szCs w:val="28"/>
        </w:rPr>
        <w:t xml:space="preserve"> работ. </w:t>
      </w:r>
    </w:p>
    <w:p w14:paraId="2520DF64" w14:textId="77777777" w:rsidR="00DB37EF" w:rsidRDefault="00DB37EF" w:rsidP="00DB37EF">
      <w:pPr>
        <w:tabs>
          <w:tab w:val="left" w:pos="96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622C3F" w14:textId="6F9E64FF" w:rsidR="006B56A9" w:rsidRDefault="006B56A9" w:rsidP="00DB37EF">
      <w:pPr>
        <w:tabs>
          <w:tab w:val="left" w:pos="9638"/>
        </w:tabs>
        <w:spacing w:after="0" w:line="360" w:lineRule="auto"/>
        <w:ind w:right="-1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Требования к содержанию и оформлению конкурсных работ</w:t>
      </w:r>
    </w:p>
    <w:p w14:paraId="564842D4" w14:textId="77777777" w:rsidR="006B56A9" w:rsidRPr="004F5C65" w:rsidRDefault="006B56A9" w:rsidP="00DB37EF">
      <w:pPr>
        <w:widowControl w:val="0"/>
        <w:shd w:val="clear" w:color="auto" w:fill="FFFFFF"/>
        <w:tabs>
          <w:tab w:val="num" w:pos="0"/>
          <w:tab w:val="left" w:pos="850"/>
          <w:tab w:val="left" w:pos="96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65">
        <w:rPr>
          <w:rFonts w:ascii="Times New Roman" w:hAnsi="Times New Roman" w:cs="Times New Roman"/>
          <w:sz w:val="28"/>
          <w:szCs w:val="28"/>
        </w:rPr>
        <w:lastRenderedPageBreak/>
        <w:t>7.1. Общие требования к структуре конкурсной работы:</w:t>
      </w:r>
    </w:p>
    <w:p w14:paraId="2D38A5F8" w14:textId="00DB8EF2" w:rsidR="006B56A9" w:rsidRPr="004F5C65" w:rsidRDefault="006B56A9" w:rsidP="00DB37EF">
      <w:pPr>
        <w:widowControl w:val="0"/>
        <w:shd w:val="clear" w:color="auto" w:fill="FFFFFF"/>
        <w:tabs>
          <w:tab w:val="num" w:pos="0"/>
          <w:tab w:val="left" w:pos="8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65">
        <w:rPr>
          <w:rFonts w:ascii="Times New Roman" w:hAnsi="Times New Roman" w:cs="Times New Roman"/>
          <w:sz w:val="28"/>
          <w:szCs w:val="28"/>
        </w:rPr>
        <w:t>7.1.1.</w:t>
      </w:r>
      <w:r w:rsidR="00A25DCC">
        <w:rPr>
          <w:rFonts w:ascii="Times New Roman" w:hAnsi="Times New Roman" w:cs="Times New Roman"/>
          <w:sz w:val="28"/>
          <w:szCs w:val="28"/>
        </w:rPr>
        <w:t xml:space="preserve"> </w:t>
      </w:r>
      <w:r w:rsidRPr="004F5C65">
        <w:rPr>
          <w:rFonts w:ascii="Times New Roman" w:hAnsi="Times New Roman" w:cs="Times New Roman"/>
          <w:sz w:val="28"/>
          <w:szCs w:val="28"/>
        </w:rPr>
        <w:t xml:space="preserve">Титульный лист (полное наименование организации, </w:t>
      </w:r>
      <w:r w:rsidR="00333568" w:rsidRPr="004F5C65">
        <w:rPr>
          <w:rFonts w:ascii="Times New Roman" w:hAnsi="Times New Roman" w:cs="Times New Roman"/>
          <w:sz w:val="28"/>
          <w:szCs w:val="28"/>
        </w:rPr>
        <w:t>указание</w:t>
      </w:r>
      <w:r w:rsidRPr="004F5C65">
        <w:rPr>
          <w:rFonts w:ascii="Times New Roman" w:hAnsi="Times New Roman" w:cs="Times New Roman"/>
          <w:sz w:val="28"/>
          <w:szCs w:val="28"/>
        </w:rPr>
        <w:t xml:space="preserve"> </w:t>
      </w:r>
      <w:r w:rsidR="00333568" w:rsidRPr="004F5C65">
        <w:rPr>
          <w:rFonts w:ascii="Times New Roman" w:hAnsi="Times New Roman" w:cs="Times New Roman"/>
          <w:sz w:val="28"/>
          <w:szCs w:val="28"/>
        </w:rPr>
        <w:t xml:space="preserve">на </w:t>
      </w:r>
      <w:r w:rsidRPr="004F5C65">
        <w:rPr>
          <w:rFonts w:ascii="Times New Roman" w:hAnsi="Times New Roman" w:cs="Times New Roman"/>
          <w:sz w:val="28"/>
          <w:szCs w:val="28"/>
        </w:rPr>
        <w:t>номинаци</w:t>
      </w:r>
      <w:r w:rsidR="00333568" w:rsidRPr="004F5C65">
        <w:rPr>
          <w:rFonts w:ascii="Times New Roman" w:hAnsi="Times New Roman" w:cs="Times New Roman"/>
          <w:sz w:val="28"/>
          <w:szCs w:val="28"/>
        </w:rPr>
        <w:t>ю</w:t>
      </w:r>
      <w:r w:rsidRPr="004F5C65">
        <w:rPr>
          <w:rFonts w:ascii="Times New Roman" w:hAnsi="Times New Roman" w:cs="Times New Roman"/>
          <w:sz w:val="28"/>
          <w:szCs w:val="28"/>
        </w:rPr>
        <w:t xml:space="preserve"> конкурса, наименование и вид методическ</w:t>
      </w:r>
      <w:r w:rsidR="00333568" w:rsidRPr="004F5C65">
        <w:rPr>
          <w:rFonts w:ascii="Times New Roman" w:hAnsi="Times New Roman" w:cs="Times New Roman"/>
          <w:sz w:val="28"/>
          <w:szCs w:val="28"/>
        </w:rPr>
        <w:t>их</w:t>
      </w:r>
      <w:r w:rsidRPr="004F5C65">
        <w:rPr>
          <w:rFonts w:ascii="Times New Roman" w:hAnsi="Times New Roman" w:cs="Times New Roman"/>
          <w:sz w:val="28"/>
          <w:szCs w:val="28"/>
        </w:rPr>
        <w:t xml:space="preserve"> </w:t>
      </w:r>
      <w:r w:rsidR="00333568" w:rsidRPr="004F5C65">
        <w:rPr>
          <w:rFonts w:ascii="Times New Roman" w:hAnsi="Times New Roman" w:cs="Times New Roman"/>
          <w:sz w:val="28"/>
          <w:szCs w:val="28"/>
        </w:rPr>
        <w:t>материалов</w:t>
      </w:r>
      <w:r w:rsidR="00AD16CF" w:rsidRPr="004F5C65">
        <w:rPr>
          <w:rFonts w:ascii="Times New Roman" w:hAnsi="Times New Roman" w:cs="Times New Roman"/>
          <w:sz w:val="28"/>
          <w:szCs w:val="28"/>
        </w:rPr>
        <w:t>; Ф.И.О. разработчика</w:t>
      </w:r>
      <w:r w:rsidR="00C6633E">
        <w:rPr>
          <w:rFonts w:ascii="Times New Roman" w:hAnsi="Times New Roman" w:cs="Times New Roman"/>
          <w:sz w:val="28"/>
          <w:szCs w:val="28"/>
        </w:rPr>
        <w:t xml:space="preserve"> </w:t>
      </w:r>
      <w:r w:rsidRPr="004F5C65">
        <w:rPr>
          <w:rFonts w:ascii="Times New Roman" w:hAnsi="Times New Roman" w:cs="Times New Roman"/>
          <w:sz w:val="28"/>
          <w:szCs w:val="28"/>
        </w:rPr>
        <w:t>(</w:t>
      </w:r>
      <w:r w:rsidR="00864A2A">
        <w:rPr>
          <w:rFonts w:ascii="Times New Roman" w:hAnsi="Times New Roman" w:cs="Times New Roman"/>
          <w:sz w:val="28"/>
          <w:szCs w:val="28"/>
        </w:rPr>
        <w:t>разработчик</w:t>
      </w:r>
      <w:r w:rsidRPr="004F5C65">
        <w:rPr>
          <w:rFonts w:ascii="Times New Roman" w:hAnsi="Times New Roman" w:cs="Times New Roman"/>
          <w:sz w:val="28"/>
          <w:szCs w:val="28"/>
        </w:rPr>
        <w:t xml:space="preserve">ов); </w:t>
      </w:r>
      <w:r w:rsidR="00333568" w:rsidRPr="004F5C65">
        <w:rPr>
          <w:rFonts w:ascii="Times New Roman" w:hAnsi="Times New Roman" w:cs="Times New Roman"/>
          <w:sz w:val="28"/>
          <w:szCs w:val="28"/>
        </w:rPr>
        <w:t xml:space="preserve">место работы, </w:t>
      </w:r>
      <w:r w:rsidR="00AD16CF" w:rsidRPr="004F5C65">
        <w:rPr>
          <w:rFonts w:ascii="Times New Roman" w:hAnsi="Times New Roman" w:cs="Times New Roman"/>
          <w:sz w:val="28"/>
          <w:szCs w:val="28"/>
        </w:rPr>
        <w:t>должность</w:t>
      </w:r>
      <w:r w:rsidR="00A25DCC">
        <w:rPr>
          <w:rFonts w:ascii="Times New Roman" w:hAnsi="Times New Roman" w:cs="Times New Roman"/>
          <w:sz w:val="28"/>
          <w:szCs w:val="28"/>
        </w:rPr>
        <w:t>)</w:t>
      </w:r>
      <w:r w:rsidR="007259A4" w:rsidRPr="004F5C65">
        <w:rPr>
          <w:rFonts w:ascii="Times New Roman" w:hAnsi="Times New Roman" w:cs="Times New Roman"/>
          <w:sz w:val="28"/>
          <w:szCs w:val="28"/>
        </w:rPr>
        <w:t>.</w:t>
      </w:r>
      <w:r w:rsidRPr="004F5C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A5A2B0" w14:textId="1D0E8232" w:rsidR="006B56A9" w:rsidRDefault="006B56A9" w:rsidP="00DB3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65">
        <w:rPr>
          <w:rFonts w:ascii="Times New Roman" w:hAnsi="Times New Roman" w:cs="Times New Roman"/>
          <w:bCs/>
          <w:sz w:val="28"/>
          <w:szCs w:val="28"/>
        </w:rPr>
        <w:t>7.1.</w:t>
      </w:r>
      <w:r w:rsidR="004E65FE">
        <w:rPr>
          <w:rFonts w:ascii="Times New Roman" w:hAnsi="Times New Roman" w:cs="Times New Roman"/>
          <w:sz w:val="28"/>
          <w:szCs w:val="28"/>
        </w:rPr>
        <w:t>2</w:t>
      </w:r>
      <w:r w:rsidRPr="004F5C65">
        <w:rPr>
          <w:rFonts w:ascii="Times New Roman" w:hAnsi="Times New Roman" w:cs="Times New Roman"/>
          <w:sz w:val="28"/>
          <w:szCs w:val="28"/>
        </w:rPr>
        <w:t>. Во введении</w:t>
      </w:r>
      <w:r w:rsidR="00A25DCC">
        <w:rPr>
          <w:rFonts w:ascii="Times New Roman" w:hAnsi="Times New Roman" w:cs="Times New Roman"/>
          <w:sz w:val="28"/>
          <w:szCs w:val="28"/>
        </w:rPr>
        <w:t xml:space="preserve"> (аннотации)</w:t>
      </w:r>
      <w:r w:rsidR="004E65FE">
        <w:rPr>
          <w:rFonts w:ascii="Times New Roman" w:hAnsi="Times New Roman" w:cs="Times New Roman"/>
          <w:sz w:val="28"/>
          <w:szCs w:val="28"/>
        </w:rPr>
        <w:t>, приложенном к конкурсным материалам</w:t>
      </w:r>
      <w:r w:rsidR="008F21AA">
        <w:rPr>
          <w:rFonts w:ascii="Times New Roman" w:hAnsi="Times New Roman" w:cs="Times New Roman"/>
          <w:sz w:val="28"/>
          <w:szCs w:val="28"/>
        </w:rPr>
        <w:t xml:space="preserve"> по представленным номинациям</w:t>
      </w:r>
      <w:r w:rsidR="004E65FE">
        <w:rPr>
          <w:rFonts w:ascii="Times New Roman" w:hAnsi="Times New Roman" w:cs="Times New Roman"/>
          <w:sz w:val="28"/>
          <w:szCs w:val="28"/>
        </w:rPr>
        <w:t xml:space="preserve">, </w:t>
      </w:r>
      <w:r w:rsidRPr="004F5C65">
        <w:rPr>
          <w:rFonts w:ascii="Times New Roman" w:hAnsi="Times New Roman" w:cs="Times New Roman"/>
          <w:sz w:val="28"/>
          <w:szCs w:val="28"/>
        </w:rPr>
        <w:t xml:space="preserve">требуется обосновать выбор темы </w:t>
      </w:r>
      <w:r w:rsidR="00FA3B65" w:rsidRPr="004F5C65">
        <w:rPr>
          <w:rFonts w:ascii="Times New Roman" w:hAnsi="Times New Roman" w:cs="Times New Roman"/>
          <w:sz w:val="28"/>
          <w:szCs w:val="28"/>
        </w:rPr>
        <w:t>конкурсной работы</w:t>
      </w:r>
      <w:r w:rsidRPr="004F5C65">
        <w:rPr>
          <w:rFonts w:ascii="Times New Roman" w:hAnsi="Times New Roman" w:cs="Times New Roman"/>
          <w:sz w:val="28"/>
          <w:szCs w:val="28"/>
        </w:rPr>
        <w:t xml:space="preserve">, определить актуальность и значимость выбранной темы. Во введении </w:t>
      </w:r>
      <w:r w:rsidR="00743E9C">
        <w:rPr>
          <w:rFonts w:ascii="Times New Roman" w:hAnsi="Times New Roman" w:cs="Times New Roman"/>
          <w:sz w:val="28"/>
          <w:szCs w:val="28"/>
        </w:rPr>
        <w:t>(аннотации)</w:t>
      </w:r>
      <w:r w:rsidR="00743E9C" w:rsidRPr="004F5C65">
        <w:rPr>
          <w:rFonts w:ascii="Times New Roman" w:hAnsi="Times New Roman" w:cs="Times New Roman"/>
          <w:sz w:val="28"/>
          <w:szCs w:val="28"/>
        </w:rPr>
        <w:t xml:space="preserve"> </w:t>
      </w:r>
      <w:r w:rsidRPr="004F5C65">
        <w:rPr>
          <w:rFonts w:ascii="Times New Roman" w:hAnsi="Times New Roman" w:cs="Times New Roman"/>
          <w:sz w:val="28"/>
          <w:szCs w:val="28"/>
        </w:rPr>
        <w:t>отмечается, кому адресован</w:t>
      </w:r>
      <w:r w:rsidR="001E250B" w:rsidRPr="004F5C65">
        <w:rPr>
          <w:rFonts w:ascii="Times New Roman" w:hAnsi="Times New Roman" w:cs="Times New Roman"/>
          <w:sz w:val="28"/>
          <w:szCs w:val="28"/>
        </w:rPr>
        <w:t>а</w:t>
      </w:r>
      <w:r w:rsidRPr="004F5C65">
        <w:rPr>
          <w:rFonts w:ascii="Times New Roman" w:hAnsi="Times New Roman" w:cs="Times New Roman"/>
          <w:sz w:val="28"/>
          <w:szCs w:val="28"/>
        </w:rPr>
        <w:t xml:space="preserve"> </w:t>
      </w:r>
      <w:r w:rsidR="001E250B" w:rsidRPr="004F5C65">
        <w:rPr>
          <w:rFonts w:ascii="Times New Roman" w:hAnsi="Times New Roman" w:cs="Times New Roman"/>
          <w:sz w:val="28"/>
          <w:szCs w:val="28"/>
        </w:rPr>
        <w:t>конкурсная работа</w:t>
      </w:r>
      <w:r w:rsidRPr="004F5C65">
        <w:rPr>
          <w:rFonts w:ascii="Times New Roman" w:hAnsi="Times New Roman" w:cs="Times New Roman"/>
          <w:sz w:val="28"/>
          <w:szCs w:val="28"/>
        </w:rPr>
        <w:t xml:space="preserve">; указывается, кем и где могут быть использованы эти методические материалы. </w:t>
      </w:r>
    </w:p>
    <w:p w14:paraId="4D0301E1" w14:textId="702808EC" w:rsidR="00256B44" w:rsidRDefault="004E65FE" w:rsidP="00DB3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65">
        <w:rPr>
          <w:rFonts w:ascii="Times New Roman" w:hAnsi="Times New Roman" w:cs="Times New Roman"/>
          <w:bCs/>
          <w:sz w:val="28"/>
          <w:szCs w:val="28"/>
        </w:rPr>
        <w:t>7.1.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F5C65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222516">
        <w:rPr>
          <w:rFonts w:ascii="Times New Roman" w:hAnsi="Times New Roman" w:cs="Times New Roman"/>
          <w:sz w:val="28"/>
          <w:szCs w:val="28"/>
        </w:rPr>
        <w:t xml:space="preserve">работ, представленных в номинации «Лучшие </w:t>
      </w:r>
      <w:r>
        <w:rPr>
          <w:rFonts w:ascii="Times New Roman" w:hAnsi="Times New Roman" w:cs="Times New Roman"/>
          <w:sz w:val="28"/>
          <w:szCs w:val="28"/>
        </w:rPr>
        <w:t>прикладны</w:t>
      </w:r>
      <w:r w:rsidR="002225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2225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222516">
        <w:rPr>
          <w:rFonts w:ascii="Times New Roman" w:hAnsi="Times New Roman" w:cs="Times New Roman"/>
          <w:sz w:val="28"/>
          <w:szCs w:val="28"/>
        </w:rPr>
        <w:t>ы»,</w:t>
      </w:r>
      <w:r w:rsidR="00570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оформить о</w:t>
      </w:r>
      <w:r w:rsidRPr="004F5C65">
        <w:rPr>
          <w:rFonts w:ascii="Times New Roman" w:hAnsi="Times New Roman" w:cs="Times New Roman"/>
          <w:sz w:val="28"/>
          <w:szCs w:val="28"/>
        </w:rPr>
        <w:t>главление конкурсной работы (содержание)</w:t>
      </w:r>
      <w:r>
        <w:rPr>
          <w:rFonts w:ascii="Times New Roman" w:hAnsi="Times New Roman" w:cs="Times New Roman"/>
          <w:sz w:val="28"/>
          <w:szCs w:val="28"/>
        </w:rPr>
        <w:t>, которое должно</w:t>
      </w:r>
      <w:r w:rsidRPr="004F5C65">
        <w:rPr>
          <w:rFonts w:ascii="Times New Roman" w:hAnsi="Times New Roman" w:cs="Times New Roman"/>
          <w:sz w:val="28"/>
          <w:szCs w:val="28"/>
        </w:rPr>
        <w:t xml:space="preserve"> включать наименования всех частей, имеющихся в методических материалах с указанием номеров страниц.</w:t>
      </w:r>
    </w:p>
    <w:p w14:paraId="076BF21A" w14:textId="2D276961" w:rsidR="00256B44" w:rsidRDefault="00256B44" w:rsidP="00DB37EF">
      <w:pPr>
        <w:tabs>
          <w:tab w:val="left" w:pos="1134"/>
          <w:tab w:val="left" w:pos="1276"/>
          <w:tab w:val="left" w:pos="963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7.1.4. В </w:t>
      </w:r>
      <w:r w:rsidR="00222516">
        <w:rPr>
          <w:rFonts w:ascii="Times New Roman" w:hAnsi="Times New Roman" w:cs="Times New Roman"/>
          <w:color w:val="000000"/>
          <w:sz w:val="28"/>
          <w:szCs w:val="28"/>
        </w:rPr>
        <w:t>аннотации к прикладным материалам либо в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одержании </w:t>
      </w:r>
      <w:r w:rsidR="00222516">
        <w:rPr>
          <w:rFonts w:ascii="Times New Roman" w:hAnsi="Times New Roman" w:cs="Times New Roman"/>
          <w:color w:val="000000"/>
          <w:sz w:val="28"/>
          <w:szCs w:val="28"/>
        </w:rPr>
        <w:t>технологической карты урока / занятия внеклассной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прописаны основные компоненты: </w:t>
      </w:r>
    </w:p>
    <w:p w14:paraId="53338F5C" w14:textId="77777777" w:rsidR="00256B44" w:rsidRPr="00AF397E" w:rsidRDefault="00256B44" w:rsidP="00DB37EF">
      <w:pPr>
        <w:pStyle w:val="ae"/>
        <w:numPr>
          <w:ilvl w:val="0"/>
          <w:numId w:val="12"/>
        </w:numPr>
        <w:tabs>
          <w:tab w:val="left" w:pos="1134"/>
          <w:tab w:val="left" w:pos="1276"/>
          <w:tab w:val="lef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97E">
        <w:rPr>
          <w:rFonts w:ascii="Times New Roman" w:hAnsi="Times New Roman" w:cs="Times New Roman"/>
          <w:i/>
          <w:sz w:val="28"/>
          <w:szCs w:val="28"/>
        </w:rPr>
        <w:t xml:space="preserve">целевой </w:t>
      </w:r>
      <w:r w:rsidRPr="00AF397E">
        <w:rPr>
          <w:rFonts w:ascii="Times New Roman" w:hAnsi="Times New Roman" w:cs="Times New Roman"/>
          <w:sz w:val="28"/>
          <w:szCs w:val="28"/>
        </w:rPr>
        <w:t xml:space="preserve">(цели и задачи, педагогическая целесообразность отбора содержания, средств, методов и форм работы с обучающимися); </w:t>
      </w:r>
    </w:p>
    <w:p w14:paraId="7C0F93EF" w14:textId="77777777" w:rsidR="00256B44" w:rsidRPr="00AF397E" w:rsidRDefault="00256B44" w:rsidP="00DB37EF">
      <w:pPr>
        <w:pStyle w:val="ae"/>
        <w:numPr>
          <w:ilvl w:val="0"/>
          <w:numId w:val="12"/>
        </w:numPr>
        <w:tabs>
          <w:tab w:val="left" w:pos="1134"/>
          <w:tab w:val="left" w:pos="1276"/>
          <w:tab w:val="lef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97E">
        <w:rPr>
          <w:rFonts w:ascii="Times New Roman" w:hAnsi="Times New Roman" w:cs="Times New Roman"/>
          <w:i/>
          <w:sz w:val="28"/>
          <w:szCs w:val="28"/>
        </w:rPr>
        <w:t xml:space="preserve">содержательный </w:t>
      </w:r>
      <w:r w:rsidRPr="00AF397E">
        <w:rPr>
          <w:rFonts w:ascii="Times New Roman" w:hAnsi="Times New Roman" w:cs="Times New Roman"/>
          <w:sz w:val="28"/>
          <w:szCs w:val="28"/>
        </w:rPr>
        <w:t xml:space="preserve">(содержание деятельности, направления работы, сроки и этапы и т.п.); </w:t>
      </w:r>
    </w:p>
    <w:p w14:paraId="7CAB3E04" w14:textId="77777777" w:rsidR="00256B44" w:rsidRPr="00AF397E" w:rsidRDefault="00256B44" w:rsidP="00DB37EF">
      <w:pPr>
        <w:pStyle w:val="ae"/>
        <w:numPr>
          <w:ilvl w:val="0"/>
          <w:numId w:val="12"/>
        </w:numPr>
        <w:tabs>
          <w:tab w:val="left" w:pos="1134"/>
          <w:tab w:val="left" w:pos="1276"/>
          <w:tab w:val="lef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97E">
        <w:rPr>
          <w:rFonts w:ascii="Times New Roman" w:hAnsi="Times New Roman" w:cs="Times New Roman"/>
          <w:i/>
          <w:sz w:val="28"/>
          <w:szCs w:val="28"/>
        </w:rPr>
        <w:t>организационно-деятельностный</w:t>
      </w:r>
      <w:r w:rsidRPr="00AF397E">
        <w:rPr>
          <w:rFonts w:ascii="Times New Roman" w:hAnsi="Times New Roman" w:cs="Times New Roman"/>
          <w:sz w:val="28"/>
          <w:szCs w:val="28"/>
        </w:rPr>
        <w:t xml:space="preserve"> (технологии, формы, методы, приемы, средства взаимодействия с обучающимися, ресурсы); </w:t>
      </w:r>
    </w:p>
    <w:p w14:paraId="50772BF1" w14:textId="77777777" w:rsidR="00256B44" w:rsidRPr="00AF397E" w:rsidRDefault="00256B44" w:rsidP="00DB37EF">
      <w:pPr>
        <w:pStyle w:val="ae"/>
        <w:numPr>
          <w:ilvl w:val="0"/>
          <w:numId w:val="12"/>
        </w:numPr>
        <w:tabs>
          <w:tab w:val="left" w:pos="1134"/>
          <w:tab w:val="left" w:pos="1276"/>
          <w:tab w:val="lef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97E">
        <w:rPr>
          <w:rFonts w:ascii="Times New Roman" w:hAnsi="Times New Roman" w:cs="Times New Roman"/>
          <w:i/>
          <w:sz w:val="28"/>
          <w:szCs w:val="28"/>
        </w:rPr>
        <w:t>результативный</w:t>
      </w:r>
      <w:r w:rsidRPr="00AF397E">
        <w:rPr>
          <w:rFonts w:ascii="Times New Roman" w:hAnsi="Times New Roman" w:cs="Times New Roman"/>
          <w:sz w:val="28"/>
          <w:szCs w:val="28"/>
        </w:rPr>
        <w:t xml:space="preserve"> (планируемые результаты, критерии оценок, формы и средства оценивания).</w:t>
      </w:r>
    </w:p>
    <w:p w14:paraId="715F235C" w14:textId="31C814C9" w:rsidR="006B56A9" w:rsidRDefault="004E65FE" w:rsidP="00DB3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6A9" w:rsidRPr="004F5C65">
        <w:rPr>
          <w:rFonts w:ascii="Times New Roman" w:hAnsi="Times New Roman" w:cs="Times New Roman"/>
          <w:bCs/>
          <w:sz w:val="28"/>
          <w:szCs w:val="28"/>
        </w:rPr>
        <w:t>7.1.</w:t>
      </w:r>
      <w:r w:rsidR="00256B44">
        <w:rPr>
          <w:rFonts w:ascii="Times New Roman" w:hAnsi="Times New Roman" w:cs="Times New Roman"/>
          <w:bCs/>
          <w:sz w:val="28"/>
          <w:szCs w:val="28"/>
        </w:rPr>
        <w:t>5</w:t>
      </w:r>
      <w:r w:rsidR="006B56A9" w:rsidRPr="004F5C6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B56A9" w:rsidRPr="004F5C65">
        <w:rPr>
          <w:rFonts w:ascii="Times New Roman" w:hAnsi="Times New Roman" w:cs="Times New Roman"/>
          <w:sz w:val="28"/>
          <w:szCs w:val="28"/>
        </w:rPr>
        <w:t xml:space="preserve">Основная часть </w:t>
      </w:r>
      <w:r w:rsidR="001E250B" w:rsidRPr="004F5C65">
        <w:rPr>
          <w:rFonts w:ascii="Times New Roman" w:hAnsi="Times New Roman" w:cs="Times New Roman"/>
          <w:sz w:val="28"/>
          <w:szCs w:val="28"/>
        </w:rPr>
        <w:t xml:space="preserve">конкурсной работы </w:t>
      </w:r>
      <w:r w:rsidR="006B56A9" w:rsidRPr="004F5C65">
        <w:rPr>
          <w:rFonts w:ascii="Times New Roman" w:hAnsi="Times New Roman" w:cs="Times New Roman"/>
          <w:sz w:val="28"/>
          <w:szCs w:val="28"/>
        </w:rPr>
        <w:t>состоит из разделов</w:t>
      </w:r>
      <w:r w:rsidR="001E250B" w:rsidRPr="004F5C65">
        <w:rPr>
          <w:rFonts w:ascii="Times New Roman" w:hAnsi="Times New Roman" w:cs="Times New Roman"/>
          <w:sz w:val="28"/>
          <w:szCs w:val="28"/>
        </w:rPr>
        <w:t xml:space="preserve"> (частей),</w:t>
      </w:r>
      <w:r w:rsidR="00333568" w:rsidRPr="004F5C65">
        <w:rPr>
          <w:rFonts w:ascii="Times New Roman" w:hAnsi="Times New Roman" w:cs="Times New Roman"/>
          <w:sz w:val="28"/>
          <w:szCs w:val="28"/>
        </w:rPr>
        <w:t xml:space="preserve"> описываемых </w:t>
      </w:r>
      <w:r w:rsidR="001E250B" w:rsidRPr="004F5C65">
        <w:rPr>
          <w:rFonts w:ascii="Times New Roman" w:hAnsi="Times New Roman" w:cs="Times New Roman"/>
          <w:sz w:val="28"/>
          <w:szCs w:val="28"/>
        </w:rPr>
        <w:t>в соответствии со спецификой</w:t>
      </w:r>
      <w:r w:rsidR="00333568" w:rsidRPr="004F5C65">
        <w:rPr>
          <w:rFonts w:ascii="Times New Roman" w:hAnsi="Times New Roman" w:cs="Times New Roman"/>
          <w:sz w:val="28"/>
          <w:szCs w:val="28"/>
        </w:rPr>
        <w:t xml:space="preserve"> методических материалов</w:t>
      </w:r>
      <w:r w:rsidR="001E250B" w:rsidRPr="004F5C65">
        <w:rPr>
          <w:rFonts w:ascii="Times New Roman" w:hAnsi="Times New Roman" w:cs="Times New Roman"/>
          <w:sz w:val="28"/>
          <w:szCs w:val="28"/>
        </w:rPr>
        <w:t xml:space="preserve"> </w:t>
      </w:r>
      <w:r w:rsidR="006B56A9" w:rsidRPr="004F5C65">
        <w:rPr>
          <w:rFonts w:ascii="Times New Roman" w:hAnsi="Times New Roman" w:cs="Times New Roman"/>
          <w:sz w:val="28"/>
          <w:szCs w:val="28"/>
        </w:rPr>
        <w:t>с возможными приложениями</w:t>
      </w:r>
      <w:r w:rsidR="00222516">
        <w:rPr>
          <w:rFonts w:ascii="Times New Roman" w:hAnsi="Times New Roman" w:cs="Times New Roman"/>
          <w:sz w:val="28"/>
          <w:szCs w:val="28"/>
        </w:rPr>
        <w:t>.</w:t>
      </w:r>
    </w:p>
    <w:p w14:paraId="292D62F8" w14:textId="5A37C651" w:rsidR="00C6633E" w:rsidRDefault="00222516" w:rsidP="00DB3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«Лучшие прикладные методические материалы»</w:t>
      </w:r>
      <w:r w:rsidR="002F1E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6633E" w:rsidRPr="00AF397E">
        <w:rPr>
          <w:rFonts w:ascii="Times New Roman" w:hAnsi="Times New Roman" w:cs="Times New Roman"/>
          <w:sz w:val="28"/>
          <w:szCs w:val="28"/>
        </w:rPr>
        <w:t>р</w:t>
      </w:r>
      <w:r w:rsidR="00AF16EB">
        <w:rPr>
          <w:rFonts w:ascii="Times New Roman" w:hAnsi="Times New Roman" w:cs="Times New Roman"/>
          <w:sz w:val="28"/>
          <w:szCs w:val="28"/>
        </w:rPr>
        <w:t xml:space="preserve">едставляются </w:t>
      </w:r>
      <w:r w:rsidR="00321D03" w:rsidRPr="00AF397E">
        <w:rPr>
          <w:rFonts w:ascii="Times New Roman" w:hAnsi="Times New Roman" w:cs="Times New Roman"/>
          <w:sz w:val="28"/>
          <w:szCs w:val="28"/>
        </w:rPr>
        <w:t xml:space="preserve">анализ и описание педагогического опыта, рекомендации по </w:t>
      </w:r>
      <w:r w:rsidR="00321D03" w:rsidRPr="00AF397E">
        <w:rPr>
          <w:rFonts w:ascii="Times New Roman" w:hAnsi="Times New Roman" w:cs="Times New Roman"/>
          <w:sz w:val="28"/>
          <w:szCs w:val="28"/>
        </w:rPr>
        <w:lastRenderedPageBreak/>
        <w:t>проведению и применению методических материалов, тематических подборок, дидактического материала</w:t>
      </w:r>
      <w:r w:rsidR="00AF397E" w:rsidRPr="00AF397E">
        <w:rPr>
          <w:rFonts w:ascii="Times New Roman" w:hAnsi="Times New Roman" w:cs="Times New Roman"/>
          <w:sz w:val="28"/>
          <w:szCs w:val="28"/>
        </w:rPr>
        <w:t xml:space="preserve">, </w:t>
      </w:r>
      <w:r w:rsidR="00850A15" w:rsidRPr="00AF397E">
        <w:rPr>
          <w:rFonts w:ascii="Times New Roman" w:hAnsi="Times New Roman"/>
          <w:sz w:val="28"/>
          <w:szCs w:val="28"/>
        </w:rPr>
        <w:t>фото</w:t>
      </w:r>
      <w:r w:rsidR="00C6633E" w:rsidRPr="00AF397E">
        <w:rPr>
          <w:rFonts w:ascii="Times New Roman" w:hAnsi="Times New Roman"/>
          <w:sz w:val="28"/>
          <w:szCs w:val="28"/>
        </w:rPr>
        <w:t>- и видеоматериалы к урокам, проекты, презентации, банки материалов, фильмов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3A7D0A" w14:textId="33F6EC83" w:rsidR="00C6633E" w:rsidRPr="00321D03" w:rsidRDefault="00C8686A" w:rsidP="00DB37EF">
      <w:pPr>
        <w:pStyle w:val="ae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«Лучший урок / занятие внеурочной деятельности»</w:t>
      </w:r>
      <w:r w:rsidR="002F1E25">
        <w:rPr>
          <w:rFonts w:ascii="Times New Roman" w:hAnsi="Times New Roman" w:cs="Times New Roman"/>
          <w:sz w:val="28"/>
          <w:szCs w:val="28"/>
        </w:rPr>
        <w:t xml:space="preserve">. </w:t>
      </w:r>
      <w:r w:rsidR="00AF16EB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AF16EB" w:rsidRPr="00AF16EB">
        <w:rPr>
          <w:rFonts w:ascii="Times New Roman" w:hAnsi="Times New Roman" w:cs="Times New Roman"/>
          <w:sz w:val="28"/>
          <w:szCs w:val="28"/>
        </w:rPr>
        <w:t xml:space="preserve">технологическая карта урока / занятия внеурочной деятельности или цикла уроков /занятий внеурочной деятельности </w:t>
      </w:r>
      <w:r w:rsidR="00AF16EB">
        <w:rPr>
          <w:rFonts w:ascii="Times New Roman" w:hAnsi="Times New Roman" w:cs="Times New Roman"/>
          <w:sz w:val="28"/>
          <w:szCs w:val="28"/>
        </w:rPr>
        <w:t>разработанная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33E" w:rsidRPr="00321D03">
        <w:rPr>
          <w:rFonts w:ascii="Times New Roman" w:hAnsi="Times New Roman" w:cs="Times New Roman"/>
          <w:sz w:val="28"/>
          <w:szCs w:val="28"/>
        </w:rPr>
        <w:t>по одному из разделов программы учебного курса НОСЖ</w:t>
      </w:r>
      <w:r w:rsidR="00321D03" w:rsidRPr="00321D03">
        <w:rPr>
          <w:rFonts w:ascii="Times New Roman" w:hAnsi="Times New Roman" w:cs="Times New Roman"/>
          <w:sz w:val="28"/>
          <w:szCs w:val="28"/>
        </w:rPr>
        <w:t xml:space="preserve">. Тема урока </w:t>
      </w:r>
      <w:r w:rsidR="008F21AA">
        <w:rPr>
          <w:rFonts w:ascii="Times New Roman" w:hAnsi="Times New Roman" w:cs="Times New Roman"/>
          <w:sz w:val="28"/>
          <w:szCs w:val="28"/>
        </w:rPr>
        <w:t xml:space="preserve">/ занятия </w:t>
      </w:r>
      <w:r w:rsidR="00321D03" w:rsidRPr="00321D03">
        <w:rPr>
          <w:rFonts w:ascii="Times New Roman" w:hAnsi="Times New Roman" w:cs="Times New Roman"/>
          <w:sz w:val="28"/>
          <w:szCs w:val="28"/>
        </w:rPr>
        <w:t>определяется в соответствии с календарно</w:t>
      </w:r>
      <w:r w:rsidR="00743E9C">
        <w:rPr>
          <w:rFonts w:ascii="Times New Roman" w:hAnsi="Times New Roman" w:cs="Times New Roman"/>
          <w:sz w:val="28"/>
          <w:szCs w:val="28"/>
        </w:rPr>
        <w:t>-</w:t>
      </w:r>
      <w:r w:rsidR="00321D03" w:rsidRPr="00321D03">
        <w:rPr>
          <w:rFonts w:ascii="Times New Roman" w:hAnsi="Times New Roman" w:cs="Times New Roman"/>
          <w:sz w:val="28"/>
          <w:szCs w:val="28"/>
        </w:rPr>
        <w:t xml:space="preserve">тематическим планированием и рабочей программой по НОСЖ. </w:t>
      </w:r>
    </w:p>
    <w:p w14:paraId="76D8652D" w14:textId="4339FC4C" w:rsidR="006B56A9" w:rsidRPr="00A25DCC" w:rsidRDefault="006B56A9" w:rsidP="00DB37EF">
      <w:pPr>
        <w:widowControl w:val="0"/>
        <w:shd w:val="clear" w:color="auto" w:fill="FFFFFF"/>
        <w:tabs>
          <w:tab w:val="left" w:pos="850"/>
          <w:tab w:val="left" w:pos="96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DCC">
        <w:rPr>
          <w:rFonts w:ascii="Times New Roman" w:hAnsi="Times New Roman" w:cs="Times New Roman"/>
          <w:bCs/>
          <w:sz w:val="28"/>
          <w:szCs w:val="28"/>
        </w:rPr>
        <w:t>7.1.</w:t>
      </w:r>
      <w:r w:rsidR="00256B44">
        <w:rPr>
          <w:rFonts w:ascii="Times New Roman" w:hAnsi="Times New Roman" w:cs="Times New Roman"/>
          <w:bCs/>
          <w:sz w:val="28"/>
          <w:szCs w:val="28"/>
        </w:rPr>
        <w:t>6</w:t>
      </w:r>
      <w:r w:rsidRPr="00A25DC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25DCC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E250B" w:rsidRPr="00A25DCC">
        <w:rPr>
          <w:rFonts w:ascii="Times New Roman" w:hAnsi="Times New Roman" w:cs="Times New Roman"/>
          <w:sz w:val="28"/>
          <w:szCs w:val="28"/>
        </w:rPr>
        <w:t>конкурсной работы</w:t>
      </w:r>
      <w:r w:rsidRPr="00A25DCC">
        <w:rPr>
          <w:rFonts w:ascii="Times New Roman" w:hAnsi="Times New Roman" w:cs="Times New Roman"/>
          <w:sz w:val="28"/>
          <w:szCs w:val="28"/>
        </w:rPr>
        <w:t xml:space="preserve"> должно содержать выводы, итоги, предложения по использованию полученных результатов, описание практической ценности работы.</w:t>
      </w:r>
    </w:p>
    <w:p w14:paraId="66AE758B" w14:textId="28816775" w:rsidR="006B56A9" w:rsidRDefault="006B56A9" w:rsidP="00DB3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DCC">
        <w:rPr>
          <w:rFonts w:ascii="Times New Roman" w:hAnsi="Times New Roman" w:cs="Times New Roman"/>
          <w:sz w:val="28"/>
          <w:szCs w:val="28"/>
        </w:rPr>
        <w:t>7.</w:t>
      </w:r>
      <w:r w:rsidR="00A25DCC">
        <w:rPr>
          <w:rFonts w:ascii="Times New Roman" w:hAnsi="Times New Roman" w:cs="Times New Roman"/>
          <w:sz w:val="28"/>
          <w:szCs w:val="28"/>
        </w:rPr>
        <w:t>1.</w:t>
      </w:r>
      <w:r w:rsidR="00256B44">
        <w:rPr>
          <w:rFonts w:ascii="Times New Roman" w:hAnsi="Times New Roman" w:cs="Times New Roman"/>
          <w:sz w:val="28"/>
          <w:szCs w:val="28"/>
        </w:rPr>
        <w:t>7</w:t>
      </w:r>
      <w:r w:rsidR="00A25DCC">
        <w:rPr>
          <w:rFonts w:ascii="Times New Roman" w:hAnsi="Times New Roman" w:cs="Times New Roman"/>
          <w:sz w:val="28"/>
          <w:szCs w:val="28"/>
        </w:rPr>
        <w:t>.</w:t>
      </w:r>
      <w:r w:rsidRPr="00A25DCC">
        <w:rPr>
          <w:rFonts w:ascii="Times New Roman" w:hAnsi="Times New Roman" w:cs="Times New Roman"/>
          <w:sz w:val="28"/>
          <w:szCs w:val="28"/>
        </w:rPr>
        <w:t xml:space="preserve"> Список литературы должен содержать сведения об источниках, использованных при написании методического продукта</w:t>
      </w:r>
      <w:r w:rsidR="00AE2C76" w:rsidRPr="00A25DCC">
        <w:rPr>
          <w:rFonts w:ascii="Times New Roman" w:hAnsi="Times New Roman" w:cs="Times New Roman"/>
          <w:sz w:val="28"/>
          <w:szCs w:val="28"/>
        </w:rPr>
        <w:t xml:space="preserve"> и включать </w:t>
      </w:r>
      <w:r w:rsidR="00C14C3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E2C76" w:rsidRPr="00A25DCC">
        <w:rPr>
          <w:rFonts w:ascii="Times New Roman" w:hAnsi="Times New Roman" w:cs="Times New Roman"/>
          <w:sz w:val="28"/>
          <w:szCs w:val="28"/>
        </w:rPr>
        <w:t>источники</w:t>
      </w:r>
      <w:r w:rsidRPr="00A25DCC">
        <w:rPr>
          <w:rFonts w:ascii="Times New Roman" w:hAnsi="Times New Roman" w:cs="Times New Roman"/>
          <w:sz w:val="28"/>
          <w:szCs w:val="28"/>
        </w:rPr>
        <w:t xml:space="preserve"> </w:t>
      </w:r>
      <w:r w:rsidRPr="00C14C3C">
        <w:rPr>
          <w:rFonts w:ascii="Times New Roman" w:hAnsi="Times New Roman" w:cs="Times New Roman"/>
          <w:sz w:val="28"/>
          <w:szCs w:val="28"/>
        </w:rPr>
        <w:t>не позже 5-летней давности издания</w:t>
      </w:r>
      <w:r w:rsidR="00AE2C76" w:rsidRPr="00A25DCC">
        <w:rPr>
          <w:rFonts w:ascii="Times New Roman" w:hAnsi="Times New Roman" w:cs="Times New Roman"/>
          <w:sz w:val="28"/>
          <w:szCs w:val="28"/>
        </w:rPr>
        <w:t>.</w:t>
      </w:r>
      <w:r w:rsidRPr="00A25DCC">
        <w:rPr>
          <w:rFonts w:ascii="Times New Roman" w:hAnsi="Times New Roman" w:cs="Times New Roman"/>
          <w:sz w:val="28"/>
          <w:szCs w:val="28"/>
        </w:rPr>
        <w:t xml:space="preserve"> </w:t>
      </w:r>
      <w:r w:rsidR="00AE2C76" w:rsidRPr="00A25DCC">
        <w:rPr>
          <w:rFonts w:ascii="Times New Roman" w:hAnsi="Times New Roman" w:cs="Times New Roman"/>
          <w:sz w:val="28"/>
          <w:szCs w:val="28"/>
        </w:rPr>
        <w:t xml:space="preserve">Список литературы должен быть </w:t>
      </w:r>
      <w:r w:rsidRPr="00A25DCC">
        <w:rPr>
          <w:rFonts w:ascii="Times New Roman" w:hAnsi="Times New Roman" w:cs="Times New Roman"/>
          <w:sz w:val="28"/>
          <w:szCs w:val="28"/>
        </w:rPr>
        <w:t xml:space="preserve">оформлен в соответствии с правилами </w:t>
      </w:r>
      <w:r w:rsidR="00537217" w:rsidRPr="00537217">
        <w:rPr>
          <w:rFonts w:ascii="Times New Roman" w:hAnsi="Times New Roman" w:cs="Times New Roman"/>
          <w:sz w:val="28"/>
          <w:szCs w:val="28"/>
        </w:rPr>
        <w:t>ГОСТ Р 7.0.100-2018</w:t>
      </w:r>
      <w:r w:rsidRPr="00A25D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E03B9F" w14:textId="0DCBE7BF" w:rsidR="006B56A9" w:rsidRDefault="006B56A9" w:rsidP="00DB37EF">
      <w:pPr>
        <w:widowControl w:val="0"/>
        <w:shd w:val="clear" w:color="auto" w:fill="FFFFFF"/>
        <w:tabs>
          <w:tab w:val="left" w:pos="850"/>
          <w:tab w:val="left" w:pos="96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DCC">
        <w:rPr>
          <w:rFonts w:ascii="Times New Roman" w:hAnsi="Times New Roman" w:cs="Times New Roman"/>
          <w:sz w:val="28"/>
          <w:szCs w:val="28"/>
        </w:rPr>
        <w:t>7.</w:t>
      </w:r>
      <w:r w:rsidR="00A25DCC">
        <w:rPr>
          <w:rFonts w:ascii="Times New Roman" w:hAnsi="Times New Roman" w:cs="Times New Roman"/>
          <w:sz w:val="28"/>
          <w:szCs w:val="28"/>
        </w:rPr>
        <w:t xml:space="preserve">2. </w:t>
      </w:r>
      <w:r w:rsidRPr="00A25DCC">
        <w:rPr>
          <w:rFonts w:ascii="Times New Roman" w:hAnsi="Times New Roman" w:cs="Times New Roman"/>
          <w:sz w:val="28"/>
          <w:szCs w:val="28"/>
        </w:rPr>
        <w:t>Требования к оформлению конкурсной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86A">
        <w:rPr>
          <w:rFonts w:ascii="Times New Roman" w:hAnsi="Times New Roman" w:cs="Times New Roman"/>
          <w:sz w:val="28"/>
          <w:szCs w:val="28"/>
        </w:rPr>
        <w:t xml:space="preserve">объем работы не более 30 страниц, </w:t>
      </w:r>
      <w:r>
        <w:rPr>
          <w:rFonts w:ascii="Times New Roman" w:hAnsi="Times New Roman" w:cs="Times New Roman"/>
          <w:sz w:val="28"/>
          <w:szCs w:val="28"/>
        </w:rPr>
        <w:t xml:space="preserve">материалы должны быть предоставлены </w:t>
      </w:r>
      <w:r w:rsidR="00333568" w:rsidRPr="006E2FCB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333568" w:rsidRPr="00333568">
        <w:rPr>
          <w:rFonts w:ascii="Times New Roman" w:hAnsi="Times New Roman" w:cs="Times New Roman"/>
          <w:sz w:val="28"/>
          <w:szCs w:val="28"/>
        </w:rPr>
        <w:t>.</w:t>
      </w:r>
      <w:r w:rsidR="00333568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333568" w:rsidRPr="00333568">
        <w:rPr>
          <w:rFonts w:ascii="Times New Roman" w:hAnsi="Times New Roman" w:cs="Times New Roman"/>
          <w:sz w:val="28"/>
          <w:szCs w:val="28"/>
        </w:rPr>
        <w:t>, .</w:t>
      </w:r>
      <w:r w:rsidR="00333568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="00333568">
        <w:rPr>
          <w:rFonts w:ascii="Times New Roman" w:hAnsi="Times New Roman" w:cs="Times New Roman"/>
          <w:sz w:val="28"/>
          <w:szCs w:val="28"/>
        </w:rPr>
        <w:t xml:space="preserve">, шрифт 14 </w:t>
      </w:r>
      <w:proofErr w:type="spellStart"/>
      <w:r w:rsidR="00333568"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Тimes</w:t>
      </w:r>
      <w:proofErr w:type="spellEnd"/>
      <w:r w:rsidR="009B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9B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межстрочный интервал</w:t>
      </w:r>
      <w:r w:rsidR="00C8686A">
        <w:rPr>
          <w:rFonts w:ascii="Times New Roman" w:hAnsi="Times New Roman" w:cs="Times New Roman"/>
          <w:sz w:val="28"/>
          <w:szCs w:val="28"/>
        </w:rPr>
        <w:t xml:space="preserve"> – 1,5</w:t>
      </w:r>
      <w:r>
        <w:rPr>
          <w:rFonts w:ascii="Times New Roman" w:hAnsi="Times New Roman" w:cs="Times New Roman"/>
          <w:sz w:val="28"/>
          <w:szCs w:val="28"/>
        </w:rPr>
        <w:t>, выравнивание текста по ширине, красная строка</w:t>
      </w:r>
      <w:r w:rsidR="00C868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1,25 см, поля (верхнее, нижнее</w:t>
      </w:r>
      <w:r w:rsidR="00C868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 см, правое</w:t>
      </w:r>
      <w:r w:rsidR="00C868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1,5 см, левое</w:t>
      </w:r>
      <w:r w:rsidR="00C868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 см),</w:t>
      </w:r>
      <w:r w:rsidR="00A25DCC">
        <w:rPr>
          <w:rFonts w:ascii="Times New Roman" w:hAnsi="Times New Roman" w:cs="Times New Roman"/>
          <w:sz w:val="28"/>
          <w:szCs w:val="28"/>
        </w:rPr>
        <w:t xml:space="preserve"> в названии файла указать фамилию </w:t>
      </w:r>
      <w:r>
        <w:rPr>
          <w:rFonts w:ascii="Times New Roman" w:hAnsi="Times New Roman" w:cs="Times New Roman"/>
          <w:sz w:val="28"/>
          <w:szCs w:val="28"/>
        </w:rPr>
        <w:t xml:space="preserve">конкурсанта. </w:t>
      </w:r>
    </w:p>
    <w:p w14:paraId="6565B7F8" w14:textId="7A48F260" w:rsidR="00537217" w:rsidRDefault="006B56A9" w:rsidP="00DB37EF">
      <w:pPr>
        <w:shd w:val="clear" w:color="auto" w:fill="FFFFFF"/>
        <w:tabs>
          <w:tab w:val="left" w:pos="963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4425B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25DCC">
        <w:rPr>
          <w:rFonts w:ascii="Times New Roman" w:hAnsi="Times New Roman" w:cs="Times New Roman"/>
          <w:color w:val="000000"/>
          <w:sz w:val="28"/>
          <w:szCs w:val="28"/>
        </w:rPr>
        <w:t>. На третьем, очном, этапе Конкурса</w:t>
      </w:r>
      <w:r w:rsidR="001F3BE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</w:t>
      </w:r>
      <w:r w:rsidR="00A25DCC">
        <w:rPr>
          <w:rFonts w:ascii="Times New Roman" w:hAnsi="Times New Roman" w:cs="Times New Roman"/>
          <w:color w:val="000000"/>
          <w:sz w:val="28"/>
          <w:szCs w:val="28"/>
        </w:rPr>
        <w:t xml:space="preserve"> демонстрация</w:t>
      </w:r>
      <w:r w:rsidR="00DE0F5C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победителями и призерами</w:t>
      </w:r>
      <w:r w:rsidR="001F3B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7217">
        <w:rPr>
          <w:rFonts w:ascii="Times New Roman" w:hAnsi="Times New Roman" w:cs="Times New Roman"/>
          <w:color w:val="000000"/>
          <w:sz w:val="28"/>
          <w:szCs w:val="28"/>
        </w:rPr>
        <w:t>лучших методических материалов в формате проведения мастер-класса.</w:t>
      </w:r>
      <w:r w:rsidR="00DB5E4E" w:rsidRPr="00DB5E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01A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B5E4E">
        <w:rPr>
          <w:rFonts w:ascii="Times New Roman" w:hAnsi="Times New Roman" w:cs="Times New Roman"/>
          <w:color w:val="000000"/>
          <w:sz w:val="28"/>
          <w:szCs w:val="28"/>
        </w:rPr>
        <w:t>онкурсантом может быть использован собственный интернет-ресурс (личный сайт, блог, страница на сайте образовательной организации)</w:t>
      </w:r>
      <w:r w:rsidR="00E501A0">
        <w:rPr>
          <w:rFonts w:ascii="Times New Roman" w:hAnsi="Times New Roman" w:cs="Times New Roman"/>
          <w:color w:val="000000"/>
          <w:sz w:val="28"/>
          <w:szCs w:val="28"/>
        </w:rPr>
        <w:t xml:space="preserve"> для представления методических материалов при проведении мастер-класса</w:t>
      </w:r>
      <w:r w:rsidR="00DB5E4E">
        <w:rPr>
          <w:rFonts w:ascii="Times New Roman" w:hAnsi="Times New Roman" w:cs="Times New Roman"/>
          <w:color w:val="000000"/>
          <w:sz w:val="28"/>
          <w:szCs w:val="28"/>
        </w:rPr>
        <w:t xml:space="preserve">. Время </w:t>
      </w:r>
      <w:r w:rsidR="004425BC">
        <w:rPr>
          <w:rFonts w:ascii="Times New Roman" w:hAnsi="Times New Roman" w:cs="Times New Roman"/>
          <w:color w:val="000000"/>
          <w:sz w:val="28"/>
          <w:szCs w:val="28"/>
        </w:rPr>
        <w:t>проведения мастер-класса</w:t>
      </w:r>
      <w:r w:rsidR="00DB5E4E">
        <w:rPr>
          <w:rFonts w:ascii="Times New Roman" w:hAnsi="Times New Roman" w:cs="Times New Roman"/>
          <w:color w:val="000000"/>
          <w:sz w:val="28"/>
          <w:szCs w:val="28"/>
        </w:rPr>
        <w:t xml:space="preserve"> не должно превышать </w:t>
      </w:r>
      <w:r w:rsidR="00DB37EF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DB5E4E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  <w:r w:rsidR="00AF16EB">
        <w:rPr>
          <w:rFonts w:ascii="Times New Roman" w:hAnsi="Times New Roman" w:cs="Times New Roman"/>
          <w:color w:val="000000"/>
          <w:sz w:val="28"/>
          <w:szCs w:val="28"/>
        </w:rPr>
        <w:t xml:space="preserve"> Очный этап Конкурса направлен на распространение лучшего педагогического опыта и не оценивается</w:t>
      </w:r>
      <w:r w:rsidR="00AF16EB" w:rsidRPr="00AF16EB">
        <w:t xml:space="preserve"> </w:t>
      </w:r>
      <w:r w:rsidR="00AF16EB" w:rsidRPr="00AF16EB">
        <w:rPr>
          <w:rFonts w:ascii="Times New Roman" w:hAnsi="Times New Roman" w:cs="Times New Roman"/>
          <w:color w:val="000000"/>
          <w:sz w:val="28"/>
          <w:szCs w:val="28"/>
        </w:rPr>
        <w:t>Экспертным советом</w:t>
      </w:r>
      <w:r w:rsidR="00AF16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B8740DD" w14:textId="77777777" w:rsidR="00DB37EF" w:rsidRDefault="00DB37EF" w:rsidP="00DB37EF">
      <w:pPr>
        <w:shd w:val="clear" w:color="auto" w:fill="FFFFFF"/>
        <w:tabs>
          <w:tab w:val="left" w:pos="963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8472ED6" w14:textId="1BBED027" w:rsidR="00845FBC" w:rsidRDefault="00B76EC2" w:rsidP="00DB37EF">
      <w:pPr>
        <w:pStyle w:val="1"/>
        <w:tabs>
          <w:tab w:val="left" w:pos="9638"/>
        </w:tabs>
        <w:spacing w:line="36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  <w:r w:rsidRPr="00A37FD1">
        <w:rPr>
          <w:rFonts w:ascii="Times New Roman" w:hAnsi="Times New Roman"/>
          <w:b/>
          <w:color w:val="000000" w:themeColor="text1"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B56A9">
        <w:rPr>
          <w:rFonts w:ascii="Times New Roman" w:hAnsi="Times New Roman"/>
          <w:b/>
          <w:sz w:val="28"/>
          <w:szCs w:val="28"/>
        </w:rPr>
        <w:t>Критерии оценки методических материалов</w:t>
      </w:r>
    </w:p>
    <w:p w14:paraId="6B0AD7D0" w14:textId="394807FF" w:rsidR="009B1748" w:rsidRDefault="006B56A9" w:rsidP="00DB37EF">
      <w:pPr>
        <w:pStyle w:val="1"/>
        <w:tabs>
          <w:tab w:val="left" w:pos="9638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Конкурсная работа</w:t>
      </w:r>
      <w:r w:rsidR="00333568">
        <w:rPr>
          <w:rFonts w:ascii="Times New Roman" w:hAnsi="Times New Roman"/>
          <w:sz w:val="28"/>
          <w:szCs w:val="28"/>
        </w:rPr>
        <w:t xml:space="preserve"> в ходе заочного этапа</w:t>
      </w:r>
      <w:r>
        <w:rPr>
          <w:rFonts w:ascii="Times New Roman" w:hAnsi="Times New Roman"/>
          <w:sz w:val="28"/>
          <w:szCs w:val="28"/>
        </w:rPr>
        <w:t xml:space="preserve"> оценивается по следующим критериям:</w:t>
      </w:r>
    </w:p>
    <w:p w14:paraId="089104F7" w14:textId="369E1EA8" w:rsidR="00207CF9" w:rsidRDefault="00EB0C06" w:rsidP="00DB37EF">
      <w:pPr>
        <w:pStyle w:val="1"/>
        <w:tabs>
          <w:tab w:val="left" w:pos="9638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конкурса</w:t>
      </w:r>
      <w:r w:rsidR="00752145">
        <w:rPr>
          <w:rFonts w:ascii="Times New Roman" w:hAnsi="Times New Roman"/>
          <w:b/>
          <w:sz w:val="28"/>
          <w:szCs w:val="28"/>
        </w:rPr>
        <w:t xml:space="preserve"> </w:t>
      </w:r>
    </w:p>
    <w:p w14:paraId="784CAF9D" w14:textId="5A6C51F5" w:rsidR="00752145" w:rsidRDefault="00752145" w:rsidP="00DB37EF">
      <w:pPr>
        <w:pStyle w:val="1"/>
        <w:tabs>
          <w:tab w:val="left" w:pos="9638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«Лучшие прикладные методические материалы»</w:t>
      </w:r>
    </w:p>
    <w:p w14:paraId="236FB005" w14:textId="22E186A1" w:rsidR="00752145" w:rsidRDefault="00A624F2" w:rsidP="00DB37EF">
      <w:pPr>
        <w:pStyle w:val="1"/>
        <w:tabs>
          <w:tab w:val="left" w:pos="963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FAC">
        <w:rPr>
          <w:rFonts w:ascii="Times New Roman" w:hAnsi="Times New Roman"/>
          <w:sz w:val="28"/>
          <w:szCs w:val="28"/>
        </w:rPr>
        <w:t xml:space="preserve">В каждом из </w:t>
      </w:r>
      <w:r w:rsidR="005B16CC">
        <w:rPr>
          <w:rFonts w:ascii="Times New Roman" w:hAnsi="Times New Roman"/>
          <w:sz w:val="28"/>
          <w:szCs w:val="28"/>
        </w:rPr>
        <w:t>4</w:t>
      </w:r>
      <w:r w:rsidRPr="00945FAC">
        <w:rPr>
          <w:rFonts w:ascii="Times New Roman" w:hAnsi="Times New Roman"/>
          <w:sz w:val="28"/>
          <w:szCs w:val="28"/>
        </w:rPr>
        <w:t xml:space="preserve"> критериев оцениваются все параметры </w:t>
      </w:r>
      <w:r w:rsidR="005B16CC">
        <w:rPr>
          <w:rFonts w:ascii="Times New Roman" w:hAnsi="Times New Roman"/>
          <w:sz w:val="28"/>
          <w:szCs w:val="28"/>
        </w:rPr>
        <w:t xml:space="preserve">(параметр) </w:t>
      </w:r>
      <w:r w:rsidRPr="00945FAC">
        <w:rPr>
          <w:rFonts w:ascii="Times New Roman" w:hAnsi="Times New Roman"/>
          <w:sz w:val="28"/>
          <w:szCs w:val="28"/>
        </w:rPr>
        <w:t>по шкале от 0 до 2 баллов. Максимальное количество баллов в номинации «Лучши</w:t>
      </w:r>
      <w:r w:rsidR="0077739F">
        <w:rPr>
          <w:rFonts w:ascii="Times New Roman" w:hAnsi="Times New Roman"/>
          <w:sz w:val="28"/>
          <w:szCs w:val="28"/>
        </w:rPr>
        <w:t>е прикладные методические материалы</w:t>
      </w:r>
      <w:r w:rsidRPr="00945FAC">
        <w:rPr>
          <w:rFonts w:ascii="Times New Roman" w:hAnsi="Times New Roman"/>
          <w:sz w:val="28"/>
          <w:szCs w:val="28"/>
        </w:rPr>
        <w:t xml:space="preserve">» </w:t>
      </w:r>
      <w:r w:rsidR="00AF397E">
        <w:rPr>
          <w:rFonts w:ascii="Times New Roman" w:hAnsi="Times New Roman"/>
          <w:sz w:val="28"/>
          <w:szCs w:val="28"/>
        </w:rPr>
        <w:t>–</w:t>
      </w:r>
      <w:r w:rsidRPr="00945FAC">
        <w:rPr>
          <w:rFonts w:ascii="Times New Roman" w:hAnsi="Times New Roman"/>
          <w:sz w:val="28"/>
          <w:szCs w:val="28"/>
        </w:rPr>
        <w:t xml:space="preserve"> </w:t>
      </w:r>
      <w:r w:rsidR="005B16CC">
        <w:rPr>
          <w:rFonts w:ascii="Times New Roman" w:hAnsi="Times New Roman"/>
          <w:sz w:val="28"/>
          <w:szCs w:val="28"/>
        </w:rPr>
        <w:t>18</w:t>
      </w:r>
      <w:r w:rsidRPr="00945FAC">
        <w:rPr>
          <w:rFonts w:ascii="Times New Roman" w:hAnsi="Times New Roman"/>
          <w:sz w:val="28"/>
          <w:szCs w:val="28"/>
        </w:rPr>
        <w:t xml:space="preserve"> балл</w:t>
      </w:r>
      <w:r w:rsidR="005B16CC">
        <w:rPr>
          <w:rFonts w:ascii="Times New Roman" w:hAnsi="Times New Roman"/>
          <w:sz w:val="28"/>
          <w:szCs w:val="28"/>
        </w:rPr>
        <w:t>ов.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1"/>
        <w:gridCol w:w="2182"/>
        <w:gridCol w:w="3347"/>
        <w:gridCol w:w="3254"/>
      </w:tblGrid>
      <w:tr w:rsidR="00C27EB2" w14:paraId="49A64B4E" w14:textId="77777777" w:rsidTr="00DB37EF">
        <w:tc>
          <w:tcPr>
            <w:tcW w:w="561" w:type="dxa"/>
          </w:tcPr>
          <w:p w14:paraId="472DD44B" w14:textId="2B811739" w:rsidR="006A712E" w:rsidRPr="00C27EB2" w:rsidRDefault="006A712E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82" w:type="dxa"/>
          </w:tcPr>
          <w:p w14:paraId="44361252" w14:textId="6EAE350E" w:rsidR="006A712E" w:rsidRPr="00C27EB2" w:rsidRDefault="006A712E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347" w:type="dxa"/>
          </w:tcPr>
          <w:p w14:paraId="69699BCB" w14:textId="51E77B34" w:rsidR="006A712E" w:rsidRPr="00C27EB2" w:rsidRDefault="00806E52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критерия</w:t>
            </w:r>
          </w:p>
        </w:tc>
        <w:tc>
          <w:tcPr>
            <w:tcW w:w="3254" w:type="dxa"/>
          </w:tcPr>
          <w:p w14:paraId="138AA9F1" w14:textId="4514A42C" w:rsidR="006A712E" w:rsidRPr="00C27EB2" w:rsidRDefault="00806E52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Качественная и количественная оценка</w:t>
            </w:r>
          </w:p>
        </w:tc>
      </w:tr>
      <w:tr w:rsidR="00DB37EF" w14:paraId="77E0A265" w14:textId="77777777" w:rsidTr="00DB37EF">
        <w:trPr>
          <w:trHeight w:val="3312"/>
        </w:trPr>
        <w:tc>
          <w:tcPr>
            <w:tcW w:w="561" w:type="dxa"/>
            <w:vMerge w:val="restart"/>
          </w:tcPr>
          <w:p w14:paraId="4B2FAF34" w14:textId="1D194052" w:rsidR="00DB37EF" w:rsidRDefault="00DB37EF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2" w:type="dxa"/>
            <w:vMerge w:val="restart"/>
          </w:tcPr>
          <w:p w14:paraId="02D1E57A" w14:textId="77777777" w:rsidR="00DB37EF" w:rsidRPr="00C27EB2" w:rsidRDefault="00DB37EF" w:rsidP="00DB37EF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Успешность применения прикладных методических материалов </w:t>
            </w:r>
          </w:p>
          <w:p w14:paraId="7F612EF6" w14:textId="7E26A102" w:rsidR="00DB37EF" w:rsidRPr="00806E52" w:rsidRDefault="00DB37EF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14:paraId="4E5381BC" w14:textId="1CD3F0ED" w:rsidR="00DB37EF" w:rsidRDefault="00DB37EF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и новизна представленных материалов</w:t>
            </w:r>
          </w:p>
        </w:tc>
        <w:tc>
          <w:tcPr>
            <w:tcW w:w="3254" w:type="dxa"/>
          </w:tcPr>
          <w:p w14:paraId="1EE5455B" w14:textId="2FBE10B6" w:rsidR="00DB37EF" w:rsidRDefault="00DB37EF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представленных материалах обозначены актуальность и новизна методического материала.</w:t>
            </w:r>
          </w:p>
          <w:p w14:paraId="5CA288A7" w14:textId="3979EFC3" w:rsidR="00DB37EF" w:rsidRDefault="00DB37EF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достаточно полно раскрыты актуальность и новизна методического материала.</w:t>
            </w:r>
          </w:p>
          <w:p w14:paraId="74A4F890" w14:textId="6E2F5298" w:rsidR="00DB37EF" w:rsidRDefault="00DB37EF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отсутствует описание актуальности и новизны в представленных материалах</w:t>
            </w:r>
          </w:p>
        </w:tc>
      </w:tr>
      <w:tr w:rsidR="00DB37EF" w14:paraId="533BA7C7" w14:textId="77777777" w:rsidTr="00DB37EF">
        <w:tc>
          <w:tcPr>
            <w:tcW w:w="561" w:type="dxa"/>
            <w:vMerge/>
          </w:tcPr>
          <w:p w14:paraId="68982AE2" w14:textId="77777777" w:rsidR="00DB37EF" w:rsidRDefault="00DB37EF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</w:tcPr>
          <w:p w14:paraId="30B206AE" w14:textId="7DDAA43F" w:rsidR="00DB37EF" w:rsidRPr="006A712E" w:rsidRDefault="00DB37EF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14:paraId="38B70E3D" w14:textId="4E8799DA" w:rsidR="00DB37EF" w:rsidRDefault="00DB37EF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и полнота описания образовательных целей и предполагаемых образовательных результатов</w:t>
            </w:r>
          </w:p>
        </w:tc>
        <w:tc>
          <w:tcPr>
            <w:tcW w:w="3254" w:type="dxa"/>
          </w:tcPr>
          <w:p w14:paraId="4D3F557D" w14:textId="084BD93F" w:rsidR="00DB37EF" w:rsidRDefault="00DB37EF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  <w:r w:rsidRPr="004C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 цели, образовательные результаты описаны полно. образовательные результаты соответствуют обозначенным целям.</w:t>
            </w:r>
          </w:p>
          <w:p w14:paraId="28BBC50B" w14:textId="2437C25B" w:rsidR="00DB37EF" w:rsidRPr="004C015F" w:rsidRDefault="00DB37EF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4C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описанные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образовательные результаты частично соответствуют друг другу.</w:t>
            </w:r>
          </w:p>
          <w:p w14:paraId="61AA0982" w14:textId="2C2E54D0" w:rsidR="00DB37EF" w:rsidRDefault="00DB37EF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отсутствует описание целей и предполагаемых результатов</w:t>
            </w:r>
            <w:r w:rsidRPr="004C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</w:tr>
      <w:tr w:rsidR="00DB37EF" w14:paraId="6C8326A7" w14:textId="77777777" w:rsidTr="00DB37EF">
        <w:tc>
          <w:tcPr>
            <w:tcW w:w="561" w:type="dxa"/>
            <w:vMerge/>
          </w:tcPr>
          <w:p w14:paraId="199C2ACC" w14:textId="77777777" w:rsidR="00DB37EF" w:rsidRDefault="00DB37EF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</w:tcPr>
          <w:p w14:paraId="17229B38" w14:textId="217B24CC" w:rsidR="00DB37EF" w:rsidRDefault="00DB37EF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14:paraId="25A97548" w14:textId="28D59087" w:rsidR="00DB37EF" w:rsidRDefault="00DB37EF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и полнота описания методов обучения и используемых приемов</w:t>
            </w:r>
          </w:p>
        </w:tc>
        <w:tc>
          <w:tcPr>
            <w:tcW w:w="3254" w:type="dxa"/>
          </w:tcPr>
          <w:p w14:paraId="376D6A59" w14:textId="29A3301C" w:rsidR="00DB37EF" w:rsidRPr="004C015F" w:rsidRDefault="00DB37EF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  <w:r w:rsidRPr="004C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и приемы, используемые в работе, описаны подробно.</w:t>
            </w:r>
          </w:p>
          <w:p w14:paraId="7B959ED6" w14:textId="735DD358" w:rsidR="00DB37EF" w:rsidRPr="004C015F" w:rsidRDefault="00DB37EF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4C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перечислены методы и приемы, используемые в обучении.</w:t>
            </w:r>
          </w:p>
          <w:p w14:paraId="71051F00" w14:textId="46E4FB5D" w:rsidR="00DB37EF" w:rsidRDefault="00DB37EF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4C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описание используемых методов и приемов</w:t>
            </w:r>
          </w:p>
        </w:tc>
      </w:tr>
      <w:tr w:rsidR="00DB37EF" w14:paraId="18075ECF" w14:textId="77777777" w:rsidTr="00DB37EF">
        <w:tc>
          <w:tcPr>
            <w:tcW w:w="561" w:type="dxa"/>
            <w:vMerge/>
          </w:tcPr>
          <w:p w14:paraId="204AEAA1" w14:textId="77777777" w:rsidR="00DB37EF" w:rsidRDefault="00DB37EF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</w:tcPr>
          <w:p w14:paraId="7517ECBD" w14:textId="3EE80CC0" w:rsidR="00DB37EF" w:rsidRPr="006A712E" w:rsidRDefault="00DB37EF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14:paraId="31E20F17" w14:textId="1DF77B6C" w:rsidR="00DB37EF" w:rsidRDefault="00DB37EF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рактическая значимость и методические обоснования используемых описанных методов и приемов</w:t>
            </w:r>
          </w:p>
        </w:tc>
        <w:tc>
          <w:tcPr>
            <w:tcW w:w="3254" w:type="dxa"/>
          </w:tcPr>
          <w:p w14:paraId="78FF8AB0" w14:textId="42D4A7D2" w:rsidR="00DB37EF" w:rsidRPr="004C015F" w:rsidRDefault="00DB37EF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  <w:r w:rsidRPr="004C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 обоснована и раскрыта значимость используемых методов и приемов.</w:t>
            </w:r>
          </w:p>
          <w:p w14:paraId="7E7885BC" w14:textId="1F2C7194" w:rsidR="00DB37EF" w:rsidRPr="004C015F" w:rsidRDefault="00DB37EF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4C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 не обоснована или не раскрыта значимость используемых методов и приемов.</w:t>
            </w:r>
          </w:p>
          <w:p w14:paraId="4869A5B8" w14:textId="1DF6F623" w:rsidR="00DB37EF" w:rsidRDefault="00DB37EF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4C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описание практической значимости и методических обоснований использования методов и приемов</w:t>
            </w:r>
          </w:p>
        </w:tc>
      </w:tr>
      <w:tr w:rsidR="00DB37EF" w14:paraId="3DD90D16" w14:textId="77777777" w:rsidTr="00DB37EF">
        <w:tc>
          <w:tcPr>
            <w:tcW w:w="561" w:type="dxa"/>
            <w:vMerge/>
          </w:tcPr>
          <w:p w14:paraId="530D919C" w14:textId="77777777" w:rsidR="00DB37EF" w:rsidRDefault="00DB37EF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</w:tcPr>
          <w:p w14:paraId="4A98009D" w14:textId="188862F4" w:rsidR="00DB37EF" w:rsidRPr="006A712E" w:rsidRDefault="00DB37EF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14:paraId="445C52F0" w14:textId="3CE10D8A" w:rsidR="00DB37EF" w:rsidRDefault="00DB37EF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оответствие описанных методов обучения и приемов особенностям целевой аудитории </w:t>
            </w:r>
          </w:p>
        </w:tc>
        <w:tc>
          <w:tcPr>
            <w:tcW w:w="3254" w:type="dxa"/>
          </w:tcPr>
          <w:p w14:paraId="45DC2F74" w14:textId="17689A1D" w:rsidR="00DB37EF" w:rsidRDefault="00DB37EF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описанные методы и приемы полностью соответствуют целевой аудитории.</w:t>
            </w:r>
          </w:p>
          <w:p w14:paraId="214ECF6B" w14:textId="7ABC7508" w:rsidR="00DB37EF" w:rsidRDefault="00DB37EF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описанные методы и приемы частично соответствуют возрасту и знаниям обучающихся.</w:t>
            </w:r>
          </w:p>
          <w:p w14:paraId="24E69B1A" w14:textId="37B0D07F" w:rsidR="00DB37EF" w:rsidRDefault="00DB37EF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описанные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 и приемы не соответствуют целевой аудитории</w:t>
            </w:r>
          </w:p>
        </w:tc>
      </w:tr>
      <w:tr w:rsidR="00DB37EF" w14:paraId="0129FFCE" w14:textId="77777777" w:rsidTr="00DB37EF">
        <w:tc>
          <w:tcPr>
            <w:tcW w:w="561" w:type="dxa"/>
            <w:vMerge/>
          </w:tcPr>
          <w:p w14:paraId="27E72653" w14:textId="77777777" w:rsidR="00DB37EF" w:rsidRDefault="00DB37EF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</w:tcPr>
          <w:p w14:paraId="69B5F320" w14:textId="583D1302" w:rsidR="00DB37EF" w:rsidRPr="006A712E" w:rsidRDefault="00DB37EF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14:paraId="043CFC94" w14:textId="55CE2BCC" w:rsidR="00DB37EF" w:rsidRDefault="00DB37EF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и полнота описания средств обучения (презентации, раздаточные материалы и др.) </w:t>
            </w:r>
          </w:p>
        </w:tc>
        <w:tc>
          <w:tcPr>
            <w:tcW w:w="3254" w:type="dxa"/>
          </w:tcPr>
          <w:p w14:paraId="3CE9194B" w14:textId="1F2E431B" w:rsidR="00DB37EF" w:rsidRDefault="00DB37EF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средства обучения описаны подробно.</w:t>
            </w:r>
          </w:p>
          <w:p w14:paraId="146E8041" w14:textId="0D5C142B" w:rsidR="00DB37EF" w:rsidRDefault="00DB37EF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есть ссылка на средства обучения, описание отсутствует.</w:t>
            </w:r>
          </w:p>
          <w:p w14:paraId="32B26719" w14:textId="17FADDF0" w:rsidR="00DB37EF" w:rsidRDefault="00DB37EF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отсутствует описание средств обучения</w:t>
            </w:r>
          </w:p>
        </w:tc>
      </w:tr>
      <w:tr w:rsidR="00DB37EF" w14:paraId="35C9CC46" w14:textId="77777777" w:rsidTr="00DB37EF">
        <w:tc>
          <w:tcPr>
            <w:tcW w:w="561" w:type="dxa"/>
            <w:vMerge/>
          </w:tcPr>
          <w:p w14:paraId="35A28966" w14:textId="77777777" w:rsidR="00DB37EF" w:rsidRDefault="00DB37EF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</w:tcPr>
          <w:p w14:paraId="377DE26D" w14:textId="4F90733D" w:rsidR="00DB37EF" w:rsidRPr="006A712E" w:rsidRDefault="00DB37EF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14:paraId="7364374D" w14:textId="17B9A3F5" w:rsidR="00DB37EF" w:rsidRDefault="00DB37EF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0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екомендации по применению методических материалов</w:t>
            </w:r>
          </w:p>
        </w:tc>
        <w:tc>
          <w:tcPr>
            <w:tcW w:w="3254" w:type="dxa"/>
          </w:tcPr>
          <w:p w14:paraId="445CAC60" w14:textId="2C8FD5E2" w:rsidR="00DB37EF" w:rsidRDefault="00DB37EF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представлены рекомендации по применению прикладного методического материала.</w:t>
            </w:r>
          </w:p>
          <w:p w14:paraId="558DF562" w14:textId="030F80E4" w:rsidR="00DB37EF" w:rsidRDefault="00DB37EF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представленные рекомендации по применению материала недостаточно полно.</w:t>
            </w:r>
          </w:p>
          <w:p w14:paraId="66AA7EA7" w14:textId="067306A8" w:rsidR="00DB37EF" w:rsidRDefault="00DB37EF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представлены рекомендации по использованию прикладного методического материала</w:t>
            </w:r>
          </w:p>
        </w:tc>
      </w:tr>
      <w:tr w:rsidR="00C27EB2" w14:paraId="0D531577" w14:textId="77777777" w:rsidTr="00DB37EF">
        <w:tc>
          <w:tcPr>
            <w:tcW w:w="561" w:type="dxa"/>
          </w:tcPr>
          <w:p w14:paraId="044568F8" w14:textId="77777777" w:rsidR="00C27EB2" w:rsidRDefault="00C27EB2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11749950" w14:textId="7A64072D" w:rsidR="00C27EB2" w:rsidRPr="00806E52" w:rsidRDefault="00C27EB2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баллов за критерий</w:t>
            </w:r>
          </w:p>
        </w:tc>
        <w:tc>
          <w:tcPr>
            <w:tcW w:w="3254" w:type="dxa"/>
          </w:tcPr>
          <w:p w14:paraId="412A42D7" w14:textId="01B8B498" w:rsidR="00C27EB2" w:rsidRDefault="005B16CC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(максимально)</w:t>
            </w:r>
          </w:p>
        </w:tc>
      </w:tr>
      <w:tr w:rsidR="00070D94" w14:paraId="7B7CA69B" w14:textId="77777777" w:rsidTr="00DB37EF">
        <w:tc>
          <w:tcPr>
            <w:tcW w:w="561" w:type="dxa"/>
          </w:tcPr>
          <w:p w14:paraId="7B12151F" w14:textId="124E9243" w:rsidR="00070D94" w:rsidRDefault="00070D94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82" w:type="dxa"/>
          </w:tcPr>
          <w:p w14:paraId="7FC149C2" w14:textId="0FC40651" w:rsidR="00070D94" w:rsidRPr="006A712E" w:rsidRDefault="00070D94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 ознакомления с педагогической практикой</w:t>
            </w:r>
          </w:p>
        </w:tc>
        <w:tc>
          <w:tcPr>
            <w:tcW w:w="3347" w:type="dxa"/>
          </w:tcPr>
          <w:p w14:paraId="33C21C97" w14:textId="47295A3F" w:rsidR="00070D94" w:rsidRDefault="00AF397E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70D94" w:rsidRPr="008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дидактического материала, пригодного для тиражирования опыта</w:t>
            </w:r>
            <w:r w:rsidR="0007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249A8F4" w14:textId="77777777" w:rsidR="00070D94" w:rsidRDefault="00070D94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карточки-задания, </w:t>
            </w:r>
          </w:p>
          <w:p w14:paraId="5690C463" w14:textId="77777777" w:rsidR="00070D94" w:rsidRDefault="00070D94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схемы, </w:t>
            </w:r>
          </w:p>
          <w:p w14:paraId="6B5EEC7C" w14:textId="77777777" w:rsidR="00070D94" w:rsidRDefault="00070D94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тесты, </w:t>
            </w:r>
          </w:p>
          <w:p w14:paraId="346DF907" w14:textId="6BF2E28E" w:rsidR="00070D94" w:rsidRPr="00806E52" w:rsidRDefault="00070D94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 задания;</w:t>
            </w:r>
          </w:p>
          <w:p w14:paraId="2200AA32" w14:textId="4C566E9A" w:rsidR="00070D94" w:rsidRDefault="00070D94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8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идеоматериалы</w:t>
            </w:r>
          </w:p>
          <w:p w14:paraId="2ADDDDCB" w14:textId="362F8934" w:rsidR="00070D94" w:rsidRDefault="00070D94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фотоматериалы</w:t>
            </w:r>
          </w:p>
          <w:p w14:paraId="35378F4A" w14:textId="74EFF497" w:rsidR="00070D94" w:rsidRDefault="00070D94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презентации</w:t>
            </w:r>
          </w:p>
        </w:tc>
        <w:tc>
          <w:tcPr>
            <w:tcW w:w="3254" w:type="dxa"/>
          </w:tcPr>
          <w:p w14:paraId="1A4A2A2E" w14:textId="4C9FF2D1" w:rsidR="00070D94" w:rsidRPr="00E863DE" w:rsidRDefault="00070D94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  <w:r w:rsidRPr="00E8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методических материалах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2-3 вида дидактического материала</w:t>
            </w:r>
            <w:r w:rsidR="00AF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A40EFB1" w14:textId="58F5EDEC" w:rsidR="00070D94" w:rsidRPr="00E863DE" w:rsidRDefault="00070D94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E8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методическом материале представлен 1 вид дидактического материала</w:t>
            </w:r>
            <w:r w:rsidR="00AF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F80CE72" w14:textId="46244863" w:rsidR="00070D94" w:rsidRDefault="00070D94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E8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 не представлены</w:t>
            </w:r>
          </w:p>
        </w:tc>
      </w:tr>
      <w:tr w:rsidR="00070D94" w14:paraId="37384D6A" w14:textId="77777777" w:rsidTr="00DB37EF">
        <w:tc>
          <w:tcPr>
            <w:tcW w:w="561" w:type="dxa"/>
          </w:tcPr>
          <w:p w14:paraId="4DF9C3D8" w14:textId="77777777" w:rsidR="00070D94" w:rsidRDefault="00070D94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4B5D2194" w14:textId="2F83CC0A" w:rsidR="00070D94" w:rsidRPr="004C015F" w:rsidRDefault="00070D94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баллов за критерий</w:t>
            </w:r>
          </w:p>
        </w:tc>
        <w:tc>
          <w:tcPr>
            <w:tcW w:w="3254" w:type="dxa"/>
          </w:tcPr>
          <w:p w14:paraId="4EDE0A27" w14:textId="1B789914" w:rsidR="00070D94" w:rsidRPr="00E863DE" w:rsidRDefault="005B16CC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балла </w:t>
            </w:r>
            <w:r w:rsidRPr="005B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(максимально)</w:t>
            </w:r>
          </w:p>
        </w:tc>
      </w:tr>
      <w:tr w:rsidR="00070D94" w14:paraId="13BD7890" w14:textId="77777777" w:rsidTr="00DB37EF">
        <w:tc>
          <w:tcPr>
            <w:tcW w:w="561" w:type="dxa"/>
          </w:tcPr>
          <w:p w14:paraId="3D6B2688" w14:textId="4870DE5A" w:rsidR="00070D94" w:rsidRDefault="000C6F6D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2" w:type="dxa"/>
          </w:tcPr>
          <w:p w14:paraId="52B2178E" w14:textId="3B261F9D" w:rsidR="00070D94" w:rsidRPr="00200F23" w:rsidRDefault="00070D94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 </w:t>
            </w:r>
            <w:r w:rsidRPr="00200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оформления работы </w:t>
            </w:r>
          </w:p>
        </w:tc>
        <w:tc>
          <w:tcPr>
            <w:tcW w:w="3347" w:type="dxa"/>
          </w:tcPr>
          <w:p w14:paraId="153E8EDC" w14:textId="6098E0CC" w:rsidR="00070D94" w:rsidRDefault="00AF397E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405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формление конкурсной </w:t>
            </w:r>
            <w:r w:rsidR="00405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в соответствии с требованиями Положения</w:t>
            </w:r>
          </w:p>
        </w:tc>
        <w:tc>
          <w:tcPr>
            <w:tcW w:w="3254" w:type="dxa"/>
          </w:tcPr>
          <w:p w14:paraId="601B9AD8" w14:textId="41ED7331" w:rsidR="00070D94" w:rsidRDefault="00070D94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балла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оформлены в соответствии с требованиями, обозначенными в Положении</w:t>
            </w:r>
            <w:r w:rsidR="00AF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AAEDE6" w14:textId="4C76DB83" w:rsidR="00070D94" w:rsidRDefault="00070D94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B6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методических материалов частично соответствует требования, обозначенны</w:t>
            </w:r>
            <w:r w:rsidR="005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Положении</w:t>
            </w:r>
            <w:r w:rsidR="00AF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BFB5375" w14:textId="6C08D702" w:rsidR="00070D94" w:rsidRDefault="00070D94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конкурсные материалы оформлены без учета требований</w:t>
            </w:r>
          </w:p>
        </w:tc>
      </w:tr>
      <w:tr w:rsidR="00070D94" w14:paraId="16C351FF" w14:textId="77777777" w:rsidTr="00DB37EF">
        <w:tc>
          <w:tcPr>
            <w:tcW w:w="561" w:type="dxa"/>
          </w:tcPr>
          <w:p w14:paraId="645D2283" w14:textId="77777777" w:rsidR="00070D94" w:rsidRDefault="00070D94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14:paraId="6401F725" w14:textId="77777777" w:rsidR="00070D94" w:rsidRPr="00806E52" w:rsidRDefault="00070D94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14:paraId="3A733470" w14:textId="06E79B95" w:rsidR="00070D94" w:rsidRPr="004231D9" w:rsidRDefault="00070D94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баллов за критерий</w:t>
            </w:r>
          </w:p>
        </w:tc>
        <w:tc>
          <w:tcPr>
            <w:tcW w:w="3254" w:type="dxa"/>
          </w:tcPr>
          <w:p w14:paraId="70AF7909" w14:textId="55C8C40F" w:rsidR="00070D94" w:rsidRPr="00806E52" w:rsidRDefault="005B16CC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балла </w:t>
            </w:r>
            <w:r w:rsidRPr="002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(максимально)</w:t>
            </w:r>
          </w:p>
        </w:tc>
      </w:tr>
      <w:tr w:rsidR="00070D94" w14:paraId="2B83445B" w14:textId="77777777" w:rsidTr="00DB37EF">
        <w:tc>
          <w:tcPr>
            <w:tcW w:w="561" w:type="dxa"/>
          </w:tcPr>
          <w:p w14:paraId="6B48DE1F" w14:textId="77777777" w:rsidR="00070D94" w:rsidRDefault="00070D94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14:paraId="657E368F" w14:textId="77777777" w:rsidR="00070D94" w:rsidRPr="00806E52" w:rsidRDefault="00070D94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14:paraId="35FFE9FC" w14:textId="671A204F" w:rsidR="00070D94" w:rsidRPr="004231D9" w:rsidRDefault="00070D94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3254" w:type="dxa"/>
          </w:tcPr>
          <w:p w14:paraId="35C040D0" w14:textId="6A523C02" w:rsidR="00070D94" w:rsidRPr="00806E52" w:rsidRDefault="005B16CC" w:rsidP="00DB37E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 баллов </w:t>
            </w:r>
            <w:r w:rsidRPr="005B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(максимально)</w:t>
            </w:r>
          </w:p>
        </w:tc>
      </w:tr>
    </w:tbl>
    <w:p w14:paraId="1A5EF825" w14:textId="77777777" w:rsidR="005B16CC" w:rsidRDefault="005B16CC" w:rsidP="00DB37EF">
      <w:pPr>
        <w:pStyle w:val="2"/>
        <w:tabs>
          <w:tab w:val="left" w:pos="9638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F3E3180" w14:textId="01F1ECEC" w:rsidR="005B16CC" w:rsidRDefault="005B16CC" w:rsidP="00DB37EF">
      <w:pPr>
        <w:pStyle w:val="2"/>
        <w:tabs>
          <w:tab w:val="left" w:pos="96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76">
        <w:rPr>
          <w:rFonts w:ascii="Times New Roman" w:hAnsi="Times New Roman" w:cs="Times New Roman"/>
          <w:sz w:val="28"/>
          <w:szCs w:val="28"/>
        </w:rPr>
        <w:t>Конкурсная работа, получившая по итогам заочного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C7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E2C76">
        <w:rPr>
          <w:rFonts w:ascii="Times New Roman" w:hAnsi="Times New Roman" w:cs="Times New Roman"/>
          <w:b/>
          <w:sz w:val="28"/>
          <w:szCs w:val="28"/>
        </w:rPr>
        <w:t xml:space="preserve"> баллов и более</w:t>
      </w:r>
      <w:r>
        <w:rPr>
          <w:rFonts w:ascii="Times New Roman" w:hAnsi="Times New Roman" w:cs="Times New Roman"/>
          <w:sz w:val="28"/>
          <w:szCs w:val="28"/>
        </w:rPr>
        <w:t>, принимается к рассмотрению для определения победителей и призеров Конкурса.</w:t>
      </w:r>
    </w:p>
    <w:p w14:paraId="7FFDBB69" w14:textId="77777777" w:rsidR="005B16CC" w:rsidRPr="002B2BFE" w:rsidRDefault="005B16CC" w:rsidP="00DB37EF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2BFE">
        <w:rPr>
          <w:color w:val="000000"/>
          <w:sz w:val="28"/>
          <w:szCs w:val="28"/>
        </w:rPr>
        <w:t>Победителями и призёрами Конкурса признаются участники, работы которых набрали большее количество баллов при суммировании показателей всех оценочных критериев. При этом победителем признается участник, набравший наибольшее количество баллов, а призёрами признаются два участника, имеющие второй и третий результат в порядке арифметического убывания по отношению к количеству баллов, набранных победителем.</w:t>
      </w:r>
    </w:p>
    <w:p w14:paraId="440BA906" w14:textId="15E6463B" w:rsidR="005B16CC" w:rsidRDefault="00913F4F" w:rsidP="00DB37EF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 данной номинации</w:t>
      </w:r>
      <w:r w:rsidR="005B16CC" w:rsidRPr="002B2BFE">
        <w:rPr>
          <w:color w:val="000000"/>
          <w:sz w:val="28"/>
          <w:szCs w:val="28"/>
        </w:rPr>
        <w:t xml:space="preserve"> Конкурса несколько работ набрали равное количество баллов, являющихся наивысшим по сравнению с другими работами, решение по определению победителя принимается следующим образом: победителем признается участник, набравший наибольшее количество баллов по критерию «</w:t>
      </w:r>
      <w:r w:rsidR="005B16CC" w:rsidRPr="005B16CC">
        <w:rPr>
          <w:sz w:val="28"/>
          <w:szCs w:val="28"/>
        </w:rPr>
        <w:t>Актуальность и новизна представленных материалов</w:t>
      </w:r>
      <w:r w:rsidR="005B16CC" w:rsidRPr="002B2BFE">
        <w:rPr>
          <w:color w:val="000000"/>
          <w:sz w:val="28"/>
          <w:szCs w:val="28"/>
        </w:rPr>
        <w:t xml:space="preserve">». </w:t>
      </w:r>
      <w:r>
        <w:rPr>
          <w:color w:val="000000"/>
          <w:sz w:val="28"/>
          <w:szCs w:val="28"/>
        </w:rPr>
        <w:t xml:space="preserve">При </w:t>
      </w:r>
      <w:r w:rsidR="005B16CC" w:rsidRPr="002B2BFE">
        <w:rPr>
          <w:color w:val="000000"/>
          <w:sz w:val="28"/>
          <w:szCs w:val="28"/>
        </w:rPr>
        <w:t>сохранени</w:t>
      </w:r>
      <w:r>
        <w:rPr>
          <w:color w:val="000000"/>
          <w:sz w:val="28"/>
          <w:szCs w:val="28"/>
        </w:rPr>
        <w:t>и</w:t>
      </w:r>
      <w:r w:rsidR="005B16CC" w:rsidRPr="002B2BFE">
        <w:rPr>
          <w:color w:val="000000"/>
          <w:sz w:val="28"/>
          <w:szCs w:val="28"/>
        </w:rPr>
        <w:t xml:space="preserve"> равенства набранных баллов у данных участников победитель определяется исходя из количества баллов, </w:t>
      </w:r>
      <w:r w:rsidR="005B16CC" w:rsidRPr="002B2BFE">
        <w:rPr>
          <w:color w:val="000000"/>
          <w:sz w:val="28"/>
          <w:szCs w:val="28"/>
        </w:rPr>
        <w:lastRenderedPageBreak/>
        <w:t>набранных по критерию «</w:t>
      </w:r>
      <w:r w:rsidR="00B634BB">
        <w:rPr>
          <w:sz w:val="28"/>
          <w:szCs w:val="28"/>
        </w:rPr>
        <w:t>П</w:t>
      </w:r>
      <w:r w:rsidR="005B16CC" w:rsidRPr="005B16CC">
        <w:rPr>
          <w:sz w:val="28"/>
          <w:szCs w:val="28"/>
        </w:rPr>
        <w:t>рактическая значимость и методические обоснования используемых описанных методов и приемов</w:t>
      </w:r>
      <w:r w:rsidR="005B16CC" w:rsidRPr="002B2BFE">
        <w:rPr>
          <w:color w:val="000000"/>
          <w:sz w:val="28"/>
          <w:szCs w:val="28"/>
        </w:rPr>
        <w:t>».</w:t>
      </w:r>
    </w:p>
    <w:p w14:paraId="71C5BA41" w14:textId="21D85EF1" w:rsidR="00B634BB" w:rsidRDefault="00B634BB" w:rsidP="00DB37EF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сохранения равенства набранных баллов </w:t>
      </w:r>
      <w:r w:rsidR="0077739F">
        <w:rPr>
          <w:color w:val="000000"/>
          <w:sz w:val="28"/>
          <w:szCs w:val="28"/>
        </w:rPr>
        <w:t>оба участника признаются победителями или призерами Конкурса.</w:t>
      </w:r>
    </w:p>
    <w:p w14:paraId="6FFBB4E9" w14:textId="77777777" w:rsidR="0077739F" w:rsidRDefault="0077739F" w:rsidP="00DB37EF">
      <w:pPr>
        <w:pStyle w:val="1"/>
        <w:tabs>
          <w:tab w:val="left" w:pos="9638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B7BDF42" w14:textId="69052642" w:rsidR="008F340F" w:rsidRPr="0077739F" w:rsidRDefault="00487293" w:rsidP="00DB37EF">
      <w:pPr>
        <w:pStyle w:val="1"/>
        <w:tabs>
          <w:tab w:val="left" w:pos="9638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7293">
        <w:rPr>
          <w:rFonts w:ascii="Times New Roman" w:hAnsi="Times New Roman"/>
          <w:b/>
          <w:sz w:val="28"/>
          <w:szCs w:val="28"/>
        </w:rPr>
        <w:t xml:space="preserve">Номинация конкурса </w:t>
      </w:r>
      <w:r w:rsidR="00752145">
        <w:rPr>
          <w:rFonts w:ascii="Times New Roman" w:hAnsi="Times New Roman"/>
          <w:b/>
          <w:sz w:val="28"/>
          <w:szCs w:val="28"/>
        </w:rPr>
        <w:t>«Лучший урок</w:t>
      </w:r>
      <w:r w:rsidR="0077739F" w:rsidRPr="0077739F">
        <w:rPr>
          <w:rFonts w:ascii="Times New Roman" w:hAnsi="Times New Roman"/>
          <w:b/>
          <w:sz w:val="28"/>
          <w:szCs w:val="28"/>
        </w:rPr>
        <w:t>/занятие внеурочной деятельности</w:t>
      </w:r>
      <w:r w:rsidR="00752145" w:rsidRPr="0077739F">
        <w:rPr>
          <w:rFonts w:ascii="Times New Roman" w:hAnsi="Times New Roman"/>
          <w:b/>
          <w:sz w:val="28"/>
          <w:szCs w:val="28"/>
        </w:rPr>
        <w:t>»</w:t>
      </w:r>
    </w:p>
    <w:p w14:paraId="12B4273B" w14:textId="14203E2E" w:rsidR="00A30FCB" w:rsidRPr="00945FAC" w:rsidRDefault="00A30FCB" w:rsidP="00DB37E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45FAC">
        <w:rPr>
          <w:sz w:val="28"/>
          <w:szCs w:val="28"/>
        </w:rPr>
        <w:t>Цель</w:t>
      </w:r>
      <w:r w:rsidR="00487293">
        <w:rPr>
          <w:sz w:val="28"/>
          <w:szCs w:val="28"/>
        </w:rPr>
        <w:t>:</w:t>
      </w:r>
      <w:r w:rsidRPr="00945FAC">
        <w:rPr>
          <w:sz w:val="28"/>
          <w:szCs w:val="28"/>
        </w:rPr>
        <w:t xml:space="preserve"> демонстрация конкурсантом профессиональных компетенций в области проведения и анализа урока как основной формы организации учебно-воспитательного процесса и учебной деятельности обучающихся. </w:t>
      </w:r>
    </w:p>
    <w:p w14:paraId="7F05A5F0" w14:textId="13427BC5" w:rsidR="00752145" w:rsidRPr="00752145" w:rsidRDefault="00A30FCB" w:rsidP="00DB37EF">
      <w:pPr>
        <w:pStyle w:val="1"/>
        <w:tabs>
          <w:tab w:val="left" w:pos="963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FAC">
        <w:rPr>
          <w:rFonts w:ascii="Times New Roman" w:hAnsi="Times New Roman"/>
          <w:sz w:val="28"/>
          <w:szCs w:val="28"/>
        </w:rPr>
        <w:t xml:space="preserve">Формат: </w:t>
      </w:r>
      <w:r w:rsidR="00945FAC" w:rsidRPr="00752145">
        <w:rPr>
          <w:rFonts w:ascii="Times New Roman" w:hAnsi="Times New Roman"/>
          <w:sz w:val="28"/>
          <w:szCs w:val="28"/>
        </w:rPr>
        <w:t>предоставление конкурсантом технологической карты урока</w:t>
      </w:r>
      <w:r w:rsidR="00E501A0">
        <w:rPr>
          <w:rFonts w:ascii="Times New Roman" w:hAnsi="Times New Roman"/>
          <w:sz w:val="28"/>
          <w:szCs w:val="28"/>
        </w:rPr>
        <w:t xml:space="preserve"> / занятия внеурочной деятельности</w:t>
      </w:r>
      <w:r w:rsidR="00752145" w:rsidRPr="00752145">
        <w:rPr>
          <w:rFonts w:ascii="Times New Roman" w:hAnsi="Times New Roman"/>
          <w:sz w:val="28"/>
          <w:szCs w:val="28"/>
        </w:rPr>
        <w:t>, в которой отражены эффективные методические практики организации процесса обучения и воспитания обучающихся в соответствии с ценностными ориентирами учебного курса НОСЖ.</w:t>
      </w:r>
    </w:p>
    <w:p w14:paraId="3F3B49DE" w14:textId="1FA21B7F" w:rsidR="00945FAC" w:rsidRDefault="00945FAC" w:rsidP="00DB37E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10167">
        <w:rPr>
          <w:sz w:val="28"/>
          <w:szCs w:val="28"/>
        </w:rPr>
        <w:t>Темы уроков</w:t>
      </w:r>
      <w:r w:rsidR="00E501A0">
        <w:rPr>
          <w:sz w:val="28"/>
          <w:szCs w:val="28"/>
        </w:rPr>
        <w:t xml:space="preserve"> / занятий внеурочной деятельности</w:t>
      </w:r>
      <w:r w:rsidRPr="00E10167">
        <w:rPr>
          <w:sz w:val="28"/>
          <w:szCs w:val="28"/>
        </w:rPr>
        <w:t xml:space="preserve"> определяются в соответствии с календарно-тематическим планированием в программе учебного курса НОСЖ.</w:t>
      </w:r>
    </w:p>
    <w:p w14:paraId="270780F6" w14:textId="01949F9C" w:rsidR="00C83263" w:rsidRDefault="00C83263" w:rsidP="00DB37EF">
      <w:pPr>
        <w:pStyle w:val="1"/>
        <w:tabs>
          <w:tab w:val="left" w:pos="963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FAC">
        <w:rPr>
          <w:rFonts w:ascii="Times New Roman" w:hAnsi="Times New Roman"/>
          <w:sz w:val="28"/>
          <w:szCs w:val="28"/>
        </w:rPr>
        <w:t>В каждом из пяти критериев оцениваются все параметры по шкале от 0 до 2 баллов. Максимальное количество баллов в номинации</w:t>
      </w:r>
      <w:r w:rsidR="0077739F">
        <w:rPr>
          <w:rFonts w:ascii="Times New Roman" w:hAnsi="Times New Roman"/>
          <w:sz w:val="28"/>
          <w:szCs w:val="28"/>
        </w:rPr>
        <w:t xml:space="preserve"> «Лучший урок / занятие внеурочной деятельности» </w:t>
      </w:r>
      <w:r w:rsidR="00AF397E">
        <w:rPr>
          <w:rFonts w:ascii="Times New Roman" w:hAnsi="Times New Roman"/>
          <w:sz w:val="28"/>
          <w:szCs w:val="28"/>
        </w:rPr>
        <w:t>–</w:t>
      </w:r>
      <w:r w:rsidRPr="00945FAC">
        <w:rPr>
          <w:rFonts w:ascii="Times New Roman" w:hAnsi="Times New Roman"/>
          <w:sz w:val="28"/>
          <w:szCs w:val="28"/>
        </w:rPr>
        <w:t xml:space="preserve"> 2</w:t>
      </w:r>
      <w:r w:rsidR="003178F3">
        <w:rPr>
          <w:rFonts w:ascii="Times New Roman" w:hAnsi="Times New Roman"/>
          <w:sz w:val="28"/>
          <w:szCs w:val="28"/>
        </w:rPr>
        <w:t>8</w:t>
      </w:r>
      <w:r w:rsidRPr="00945FAC">
        <w:rPr>
          <w:rFonts w:ascii="Times New Roman" w:hAnsi="Times New Roman"/>
          <w:sz w:val="28"/>
          <w:szCs w:val="28"/>
        </w:rPr>
        <w:t xml:space="preserve"> балл</w:t>
      </w:r>
      <w:r w:rsidR="0077739F">
        <w:rPr>
          <w:rFonts w:ascii="Times New Roman" w:hAnsi="Times New Roman"/>
          <w:sz w:val="28"/>
          <w:szCs w:val="28"/>
        </w:rPr>
        <w:t>ов</w:t>
      </w:r>
      <w:r w:rsidRPr="00945FAC">
        <w:rPr>
          <w:rFonts w:ascii="Times New Roman" w:hAnsi="Times New Roman"/>
          <w:sz w:val="28"/>
          <w:szCs w:val="28"/>
        </w:rPr>
        <w:t>.</w:t>
      </w:r>
    </w:p>
    <w:p w14:paraId="2E110643" w14:textId="77777777" w:rsidR="00DB37EF" w:rsidRPr="00945FAC" w:rsidRDefault="00DB37EF" w:rsidP="00DB37EF">
      <w:pPr>
        <w:pStyle w:val="1"/>
        <w:tabs>
          <w:tab w:val="left" w:pos="963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5"/>
        <w:gridCol w:w="2318"/>
        <w:gridCol w:w="3325"/>
        <w:gridCol w:w="3253"/>
      </w:tblGrid>
      <w:tr w:rsidR="001E07B5" w14:paraId="5F4EB596" w14:textId="77777777" w:rsidTr="001E07B5">
        <w:tc>
          <w:tcPr>
            <w:tcW w:w="585" w:type="dxa"/>
          </w:tcPr>
          <w:p w14:paraId="5603B253" w14:textId="2A8B05F3" w:rsidR="00850A15" w:rsidRDefault="00850A15" w:rsidP="00DB37EF">
            <w:pPr>
              <w:pStyle w:val="1"/>
              <w:tabs>
                <w:tab w:val="left" w:pos="963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82" w:type="dxa"/>
          </w:tcPr>
          <w:p w14:paraId="4A3E7612" w14:textId="34E0BDBC" w:rsidR="00850A15" w:rsidRDefault="00850A15" w:rsidP="00DB37EF">
            <w:pPr>
              <w:pStyle w:val="1"/>
              <w:tabs>
                <w:tab w:val="left" w:pos="963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3325" w:type="dxa"/>
          </w:tcPr>
          <w:p w14:paraId="66DCF689" w14:textId="02F1B327" w:rsidR="00850A15" w:rsidRDefault="00850A15" w:rsidP="00DB37EF">
            <w:pPr>
              <w:pStyle w:val="1"/>
              <w:tabs>
                <w:tab w:val="left" w:pos="963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 критерия</w:t>
            </w:r>
          </w:p>
        </w:tc>
        <w:tc>
          <w:tcPr>
            <w:tcW w:w="3253" w:type="dxa"/>
          </w:tcPr>
          <w:p w14:paraId="45EAE48C" w14:textId="1830ED96" w:rsidR="00850A15" w:rsidRDefault="00D63907" w:rsidP="00DB37EF">
            <w:pPr>
              <w:pStyle w:val="1"/>
              <w:tabs>
                <w:tab w:val="left" w:pos="963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Качественная и количественная оценка</w:t>
            </w:r>
          </w:p>
        </w:tc>
      </w:tr>
      <w:tr w:rsidR="001E07B5" w14:paraId="415CC14D" w14:textId="77777777" w:rsidTr="001E07B5">
        <w:trPr>
          <w:trHeight w:val="801"/>
        </w:trPr>
        <w:tc>
          <w:tcPr>
            <w:tcW w:w="585" w:type="dxa"/>
            <w:vMerge w:val="restart"/>
          </w:tcPr>
          <w:p w14:paraId="69991674" w14:textId="6C0EA387" w:rsidR="00EC72A7" w:rsidRDefault="00EC72A7" w:rsidP="00DB37EF">
            <w:pPr>
              <w:pStyle w:val="1"/>
              <w:tabs>
                <w:tab w:val="left" w:pos="9638"/>
              </w:tabs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182" w:type="dxa"/>
            <w:vMerge w:val="restart"/>
          </w:tcPr>
          <w:p w14:paraId="2EF17116" w14:textId="551C8AE8" w:rsidR="00EC72A7" w:rsidRPr="001620AB" w:rsidRDefault="00EC72A7" w:rsidP="00DB37EF">
            <w:pPr>
              <w:pStyle w:val="1"/>
              <w:tabs>
                <w:tab w:val="left" w:pos="963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20AB">
              <w:rPr>
                <w:rFonts w:ascii="Times New Roman" w:hAnsi="Times New Roman"/>
                <w:b/>
                <w:sz w:val="24"/>
                <w:szCs w:val="24"/>
              </w:rPr>
              <w:t>Корректность и глубина понимания предметного содержания</w:t>
            </w:r>
          </w:p>
        </w:tc>
        <w:tc>
          <w:tcPr>
            <w:tcW w:w="3325" w:type="dxa"/>
          </w:tcPr>
          <w:p w14:paraId="30FF4D9D" w14:textId="3BC50CE1" w:rsidR="00EC72A7" w:rsidRDefault="00AF397E" w:rsidP="00DB37EF">
            <w:pPr>
              <w:pStyle w:val="1"/>
              <w:tabs>
                <w:tab w:val="left" w:pos="963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83263" w:rsidRPr="00850A15">
              <w:rPr>
                <w:rFonts w:ascii="Times New Roman" w:hAnsi="Times New Roman"/>
                <w:sz w:val="24"/>
                <w:szCs w:val="24"/>
              </w:rPr>
              <w:t xml:space="preserve">читель акцентирует внимание на смысловых и ценностных аспектах </w:t>
            </w:r>
            <w:r w:rsidR="00C83263">
              <w:rPr>
                <w:rFonts w:ascii="Times New Roman" w:hAnsi="Times New Roman"/>
                <w:sz w:val="24"/>
                <w:szCs w:val="24"/>
              </w:rPr>
              <w:t>с</w:t>
            </w:r>
            <w:r w:rsidR="00C83263" w:rsidRPr="00850A15">
              <w:rPr>
                <w:rFonts w:ascii="Times New Roman" w:hAnsi="Times New Roman"/>
                <w:sz w:val="24"/>
                <w:szCs w:val="24"/>
              </w:rPr>
              <w:t>одержания</w:t>
            </w:r>
          </w:p>
        </w:tc>
        <w:tc>
          <w:tcPr>
            <w:tcW w:w="3253" w:type="dxa"/>
          </w:tcPr>
          <w:p w14:paraId="0441AD60" w14:textId="73212B0D" w:rsidR="00C83263" w:rsidRDefault="00C83263" w:rsidP="00DB37EF">
            <w:pPr>
              <w:pStyle w:val="ae"/>
              <w:tabs>
                <w:tab w:val="left" w:pos="84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B6F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71E4A">
              <w:rPr>
                <w:rFonts w:ascii="Times New Roman" w:hAnsi="Times New Roman" w:cs="Times New Roman"/>
                <w:sz w:val="24"/>
                <w:szCs w:val="24"/>
              </w:rPr>
              <w:t xml:space="preserve">четко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расставлены смысловые и ценностные акценты содержания</w:t>
            </w:r>
            <w:r w:rsidR="00AF3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A4EEAD" w14:textId="04E1841B" w:rsidR="00C83263" w:rsidRPr="001B7B6F" w:rsidRDefault="00C83263" w:rsidP="00DB37EF">
            <w:pPr>
              <w:pStyle w:val="ae"/>
              <w:tabs>
                <w:tab w:val="left" w:pos="84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B6F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E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1B7B6F">
              <w:rPr>
                <w:rFonts w:ascii="Times New Roman" w:hAnsi="Times New Roman" w:cs="Times New Roman"/>
                <w:sz w:val="24"/>
                <w:szCs w:val="24"/>
              </w:rPr>
              <w:t>четк</w:t>
            </w:r>
            <w:r w:rsidR="00371E4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20AB">
              <w:rPr>
                <w:rFonts w:ascii="Times New Roman" w:hAnsi="Times New Roman" w:cs="Times New Roman"/>
                <w:sz w:val="24"/>
                <w:szCs w:val="24"/>
              </w:rPr>
              <w:t>расставлены смысловые и ценностные аспекты урока</w:t>
            </w:r>
            <w:r w:rsidR="00AF3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5141F9" w14:textId="60654288" w:rsidR="00EC72A7" w:rsidRDefault="00C83263" w:rsidP="00DB37EF">
            <w:pPr>
              <w:pStyle w:val="ae"/>
              <w:tabs>
                <w:tab w:val="left" w:pos="84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B7B6F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учитель не акцентирует внимание на смысловых и ценностных аспектах содержания</w:t>
            </w:r>
          </w:p>
        </w:tc>
      </w:tr>
      <w:tr w:rsidR="001E07B5" w14:paraId="49648996" w14:textId="77777777" w:rsidTr="001E07B5">
        <w:trPr>
          <w:trHeight w:val="2907"/>
        </w:trPr>
        <w:tc>
          <w:tcPr>
            <w:tcW w:w="585" w:type="dxa"/>
            <w:vMerge/>
          </w:tcPr>
          <w:p w14:paraId="78EF72A6" w14:textId="77777777" w:rsidR="00EC72A7" w:rsidRDefault="00EC72A7" w:rsidP="00DB37EF">
            <w:pPr>
              <w:pStyle w:val="1"/>
              <w:tabs>
                <w:tab w:val="left" w:pos="9638"/>
              </w:tabs>
              <w:ind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82" w:type="dxa"/>
            <w:vMerge/>
          </w:tcPr>
          <w:p w14:paraId="150E3E85" w14:textId="77777777" w:rsidR="00EC72A7" w:rsidRPr="001B7B6F" w:rsidRDefault="00EC72A7" w:rsidP="00DB37EF">
            <w:pPr>
              <w:pStyle w:val="1"/>
              <w:tabs>
                <w:tab w:val="lef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14:paraId="5E8143AA" w14:textId="19D441CD" w:rsidR="00EC72A7" w:rsidRPr="00850A15" w:rsidRDefault="00AF397E" w:rsidP="00DB37EF">
            <w:pPr>
              <w:pStyle w:val="1"/>
              <w:tabs>
                <w:tab w:val="left" w:pos="96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EC72A7" w:rsidRPr="00850A15">
              <w:rPr>
                <w:rFonts w:ascii="Times New Roman" w:hAnsi="Times New Roman"/>
                <w:sz w:val="24"/>
                <w:szCs w:val="24"/>
              </w:rPr>
              <w:t>межпредметны</w:t>
            </w:r>
            <w:r w:rsidR="00EC72A7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EC72A7" w:rsidRPr="00850A15">
              <w:rPr>
                <w:rFonts w:ascii="Times New Roman" w:hAnsi="Times New Roman"/>
                <w:sz w:val="24"/>
                <w:szCs w:val="24"/>
              </w:rPr>
              <w:t>связ</w:t>
            </w:r>
            <w:r w:rsidR="00CE1894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3253" w:type="dxa"/>
          </w:tcPr>
          <w:p w14:paraId="1D9A56A1" w14:textId="2E5BD20B" w:rsidR="00EC72A7" w:rsidRDefault="00EC72A7" w:rsidP="00DB37EF">
            <w:pPr>
              <w:pStyle w:val="ae"/>
              <w:tabs>
                <w:tab w:val="left" w:pos="84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B6F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технологической карте </w:t>
            </w:r>
            <w:r w:rsidR="00371E4A">
              <w:rPr>
                <w:rFonts w:ascii="Times New Roman" w:hAnsi="Times New Roman" w:cs="Times New Roman"/>
                <w:sz w:val="24"/>
                <w:szCs w:val="24"/>
              </w:rPr>
              <w:t xml:space="preserve">четко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обозначены приемы, методы, задания, вопросы для осуществления метапредметных связей</w:t>
            </w:r>
            <w:r w:rsidR="00AF3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FA103E" w14:textId="1395B575" w:rsidR="00EC72A7" w:rsidRPr="001B7B6F" w:rsidRDefault="00EC72A7" w:rsidP="00DB37EF">
            <w:pPr>
              <w:pStyle w:val="ae"/>
              <w:tabs>
                <w:tab w:val="left" w:pos="84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B6F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A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1B7B6F">
              <w:rPr>
                <w:rFonts w:ascii="Times New Roman" w:hAnsi="Times New Roman" w:cs="Times New Roman"/>
                <w:sz w:val="24"/>
                <w:szCs w:val="24"/>
              </w:rPr>
              <w:t>четк</w:t>
            </w:r>
            <w:r w:rsidR="00574A3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74A34" w:rsidRPr="00574A34">
              <w:rPr>
                <w:rFonts w:ascii="Times New Roman" w:hAnsi="Times New Roman" w:cs="Times New Roman"/>
                <w:sz w:val="24"/>
                <w:szCs w:val="24"/>
              </w:rPr>
              <w:t>обозначены приемы, методы, задания, вопросы для осуществления метапредметных связей</w:t>
            </w:r>
            <w:r w:rsidR="00AF3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0DB850" w14:textId="0720FE76" w:rsidR="00EC72A7" w:rsidRPr="001B7B6F" w:rsidRDefault="00EC72A7" w:rsidP="00DB37EF">
            <w:pPr>
              <w:pStyle w:val="1"/>
              <w:tabs>
                <w:tab w:val="left" w:pos="963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B7B6F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 технологической карте </w:t>
            </w:r>
            <w:r w:rsidR="00574A3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обозначены приемы, методы, задания, вопросы для осуществления метапредметных связей</w:t>
            </w:r>
          </w:p>
        </w:tc>
      </w:tr>
      <w:tr w:rsidR="001E07B5" w14:paraId="3FF72002" w14:textId="77777777" w:rsidTr="001E07B5">
        <w:trPr>
          <w:trHeight w:val="1771"/>
        </w:trPr>
        <w:tc>
          <w:tcPr>
            <w:tcW w:w="585" w:type="dxa"/>
            <w:vMerge/>
          </w:tcPr>
          <w:p w14:paraId="7E217336" w14:textId="77777777" w:rsidR="00EC72A7" w:rsidRDefault="00EC72A7" w:rsidP="00DB37EF">
            <w:pPr>
              <w:pStyle w:val="1"/>
              <w:tabs>
                <w:tab w:val="left" w:pos="9638"/>
              </w:tabs>
              <w:ind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82" w:type="dxa"/>
            <w:vMerge/>
          </w:tcPr>
          <w:p w14:paraId="644DD6CD" w14:textId="77777777" w:rsidR="00EC72A7" w:rsidRPr="001B7B6F" w:rsidRDefault="00EC72A7" w:rsidP="00DB37EF">
            <w:pPr>
              <w:pStyle w:val="1"/>
              <w:tabs>
                <w:tab w:val="lef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14:paraId="19365DCD" w14:textId="51AABAC6" w:rsidR="00EC72A7" w:rsidRPr="00850A15" w:rsidRDefault="00AF397E" w:rsidP="00DB37EF">
            <w:pPr>
              <w:pStyle w:val="1"/>
              <w:tabs>
                <w:tab w:val="left" w:pos="96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C72A7" w:rsidRPr="00850A15">
              <w:rPr>
                <w:rFonts w:ascii="Times New Roman" w:hAnsi="Times New Roman"/>
                <w:sz w:val="24"/>
                <w:szCs w:val="24"/>
              </w:rPr>
              <w:t>рактическ</w:t>
            </w:r>
            <w:r w:rsidR="006B7B95">
              <w:rPr>
                <w:rFonts w:ascii="Times New Roman" w:hAnsi="Times New Roman"/>
                <w:sz w:val="24"/>
                <w:szCs w:val="24"/>
              </w:rPr>
              <w:t>ая</w:t>
            </w:r>
            <w:r w:rsidR="00EC72A7" w:rsidRPr="00850A15">
              <w:rPr>
                <w:rFonts w:ascii="Times New Roman" w:hAnsi="Times New Roman"/>
                <w:sz w:val="24"/>
                <w:szCs w:val="24"/>
              </w:rPr>
              <w:t xml:space="preserve"> ценность предметного содержания</w:t>
            </w:r>
          </w:p>
        </w:tc>
        <w:tc>
          <w:tcPr>
            <w:tcW w:w="3253" w:type="dxa"/>
          </w:tcPr>
          <w:p w14:paraId="1D7BA225" w14:textId="3A092E9E" w:rsidR="006B7B95" w:rsidRPr="00D63907" w:rsidRDefault="006B7B95" w:rsidP="00DB37EF">
            <w:pPr>
              <w:pStyle w:val="ae"/>
              <w:tabs>
                <w:tab w:val="left" w:pos="84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B6F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6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907" w:rsidRPr="00D63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полученные знания </w:t>
            </w:r>
            <w:r w:rsidR="00D63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имеют практическую значимость для обучающихся</w:t>
            </w:r>
            <w:r w:rsidR="00AF397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2B081E8A" w14:textId="0D736021" w:rsidR="006B7B95" w:rsidRPr="001B7B6F" w:rsidRDefault="006B7B95" w:rsidP="00DB37EF">
            <w:pPr>
              <w:pStyle w:val="ae"/>
              <w:tabs>
                <w:tab w:val="left" w:pos="84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B6F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6390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частично применимы на практике</w:t>
            </w:r>
            <w:r w:rsidR="00AF3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B94774" w14:textId="29D918F7" w:rsidR="00EC72A7" w:rsidRPr="001B7B6F" w:rsidRDefault="006B7B95" w:rsidP="00DB37EF">
            <w:pPr>
              <w:pStyle w:val="1"/>
              <w:tabs>
                <w:tab w:val="left" w:pos="963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7B6F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63907">
              <w:rPr>
                <w:rFonts w:ascii="Times New Roman" w:hAnsi="Times New Roman"/>
                <w:sz w:val="24"/>
                <w:szCs w:val="24"/>
              </w:rPr>
              <w:t>полученные знания невозможно применить на практике</w:t>
            </w:r>
          </w:p>
        </w:tc>
      </w:tr>
      <w:tr w:rsidR="001E07B5" w14:paraId="4DEC9F04" w14:textId="77777777" w:rsidTr="001E07B5">
        <w:tc>
          <w:tcPr>
            <w:tcW w:w="585" w:type="dxa"/>
          </w:tcPr>
          <w:p w14:paraId="46C5D81E" w14:textId="77777777" w:rsidR="00850A15" w:rsidRDefault="00850A15" w:rsidP="00DB37EF">
            <w:pPr>
              <w:pStyle w:val="1"/>
              <w:tabs>
                <w:tab w:val="left" w:pos="9638"/>
              </w:tabs>
              <w:ind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82" w:type="dxa"/>
          </w:tcPr>
          <w:p w14:paraId="2F00D981" w14:textId="77777777" w:rsidR="00850A15" w:rsidRPr="00850A15" w:rsidRDefault="00850A15" w:rsidP="00DB37EF">
            <w:pPr>
              <w:pStyle w:val="1"/>
              <w:tabs>
                <w:tab w:val="left" w:pos="9638"/>
              </w:tabs>
              <w:ind w:right="-1"/>
              <w:jc w:val="both"/>
            </w:pPr>
          </w:p>
        </w:tc>
        <w:tc>
          <w:tcPr>
            <w:tcW w:w="3325" w:type="dxa"/>
          </w:tcPr>
          <w:p w14:paraId="4EA50533" w14:textId="439B8C48" w:rsidR="00850A15" w:rsidRPr="00797C2F" w:rsidRDefault="00850A15" w:rsidP="00DB37EF">
            <w:pPr>
              <w:pStyle w:val="1"/>
              <w:tabs>
                <w:tab w:val="left" w:pos="963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7C2F">
              <w:rPr>
                <w:rFonts w:ascii="Times New Roman" w:hAnsi="Times New Roman"/>
                <w:b/>
                <w:sz w:val="24"/>
                <w:szCs w:val="24"/>
              </w:rPr>
              <w:t>Всего баллов за критерий</w:t>
            </w:r>
          </w:p>
        </w:tc>
        <w:tc>
          <w:tcPr>
            <w:tcW w:w="3253" w:type="dxa"/>
          </w:tcPr>
          <w:p w14:paraId="2BC55F7A" w14:textId="388FBA43" w:rsidR="00850A15" w:rsidRPr="005B16CC" w:rsidRDefault="005B16CC" w:rsidP="00DB37EF">
            <w:pPr>
              <w:pStyle w:val="1"/>
              <w:tabs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CC">
              <w:rPr>
                <w:rFonts w:ascii="Times New Roman" w:hAnsi="Times New Roman"/>
                <w:b/>
                <w:sz w:val="24"/>
                <w:szCs w:val="24"/>
              </w:rPr>
              <w:t>6 баллов</w:t>
            </w:r>
            <w:r w:rsidRPr="005B16CC">
              <w:rPr>
                <w:rFonts w:ascii="Times New Roman" w:hAnsi="Times New Roman"/>
                <w:sz w:val="24"/>
                <w:szCs w:val="24"/>
              </w:rPr>
              <w:t xml:space="preserve"> (максимально)</w:t>
            </w:r>
          </w:p>
        </w:tc>
      </w:tr>
      <w:tr w:rsidR="001E07B5" w14:paraId="6E7F4A39" w14:textId="77777777" w:rsidTr="001620AB">
        <w:trPr>
          <w:trHeight w:val="4093"/>
        </w:trPr>
        <w:tc>
          <w:tcPr>
            <w:tcW w:w="585" w:type="dxa"/>
            <w:vMerge w:val="restart"/>
          </w:tcPr>
          <w:p w14:paraId="1E708AA1" w14:textId="1B026D4D" w:rsidR="00E414A2" w:rsidRDefault="00C83263" w:rsidP="00DB37EF">
            <w:pPr>
              <w:pStyle w:val="1"/>
              <w:tabs>
                <w:tab w:val="left" w:pos="9638"/>
              </w:tabs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182" w:type="dxa"/>
            <w:vMerge w:val="restart"/>
          </w:tcPr>
          <w:p w14:paraId="3F1137DD" w14:textId="1BE54E40" w:rsidR="00E414A2" w:rsidRPr="00371E4A" w:rsidRDefault="00E414A2" w:rsidP="00DB37EF">
            <w:pPr>
              <w:pStyle w:val="1"/>
              <w:tabs>
                <w:tab w:val="left" w:pos="963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20AB">
              <w:rPr>
                <w:rFonts w:ascii="Times New Roman" w:hAnsi="Times New Roman"/>
                <w:b/>
                <w:sz w:val="24"/>
                <w:szCs w:val="24"/>
              </w:rPr>
              <w:t>Методическая и психолого-педагогическая грамотность при проведении занятия и поддержка учебной мотивации</w:t>
            </w:r>
          </w:p>
        </w:tc>
        <w:tc>
          <w:tcPr>
            <w:tcW w:w="3325" w:type="dxa"/>
          </w:tcPr>
          <w:p w14:paraId="7F8D1641" w14:textId="6CD7F3C3" w:rsidR="00E414A2" w:rsidRPr="00D63907" w:rsidRDefault="00AF397E" w:rsidP="00DB37EF">
            <w:pPr>
              <w:pStyle w:val="1"/>
              <w:tabs>
                <w:tab w:val="left" w:pos="96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414A2" w:rsidRPr="00D63907">
              <w:rPr>
                <w:rFonts w:ascii="Times New Roman" w:hAnsi="Times New Roman"/>
                <w:sz w:val="24"/>
                <w:szCs w:val="24"/>
              </w:rPr>
              <w:t>ргани</w:t>
            </w:r>
            <w:r w:rsidR="00E414A2">
              <w:rPr>
                <w:rFonts w:ascii="Times New Roman" w:hAnsi="Times New Roman"/>
                <w:sz w:val="24"/>
                <w:szCs w:val="24"/>
              </w:rPr>
              <w:t>зация</w:t>
            </w:r>
            <w:r w:rsidR="00E414A2" w:rsidRPr="00D63907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E414A2">
              <w:rPr>
                <w:rFonts w:ascii="Times New Roman" w:hAnsi="Times New Roman"/>
                <w:sz w:val="24"/>
                <w:szCs w:val="24"/>
              </w:rPr>
              <w:t>ы</w:t>
            </w:r>
            <w:r w:rsidR="00E414A2" w:rsidRPr="00D6390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E414A2">
              <w:rPr>
                <w:rFonts w:ascii="Times New Roman" w:hAnsi="Times New Roman"/>
                <w:sz w:val="24"/>
                <w:szCs w:val="24"/>
              </w:rPr>
              <w:t>уроке</w:t>
            </w:r>
            <w:r w:rsidR="00E414A2" w:rsidRPr="00D63907">
              <w:rPr>
                <w:rFonts w:ascii="Times New Roman" w:hAnsi="Times New Roman"/>
                <w:sz w:val="24"/>
                <w:szCs w:val="24"/>
              </w:rPr>
              <w:t xml:space="preserve"> с оптимальным объемом </w:t>
            </w:r>
          </w:p>
          <w:p w14:paraId="5E830C4B" w14:textId="33AF6ECF" w:rsidR="00E414A2" w:rsidRPr="00AF397E" w:rsidRDefault="00E414A2" w:rsidP="00DB37EF">
            <w:pPr>
              <w:pStyle w:val="1"/>
              <w:tabs>
                <w:tab w:val="left" w:pos="96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907">
              <w:rPr>
                <w:rFonts w:ascii="Times New Roman" w:hAnsi="Times New Roman"/>
                <w:sz w:val="24"/>
                <w:szCs w:val="24"/>
              </w:rPr>
              <w:t>учебной информации</w:t>
            </w:r>
          </w:p>
        </w:tc>
        <w:tc>
          <w:tcPr>
            <w:tcW w:w="3253" w:type="dxa"/>
          </w:tcPr>
          <w:p w14:paraId="509285A6" w14:textId="6FE54AED" w:rsidR="00E414A2" w:rsidRDefault="00E414A2" w:rsidP="00DB37EF">
            <w:pPr>
              <w:pStyle w:val="1"/>
              <w:tabs>
                <w:tab w:val="left" w:pos="96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907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  <w:r w:rsidRPr="00D63907">
              <w:rPr>
                <w:rFonts w:ascii="Times New Roman" w:hAnsi="Times New Roman"/>
                <w:sz w:val="24"/>
                <w:szCs w:val="24"/>
              </w:rPr>
              <w:t xml:space="preserve"> – учитель </w:t>
            </w:r>
            <w:r>
              <w:rPr>
                <w:rFonts w:ascii="Times New Roman" w:hAnsi="Times New Roman"/>
                <w:sz w:val="24"/>
                <w:szCs w:val="24"/>
              </w:rPr>
              <w:t>эффективно</w:t>
            </w:r>
            <w:r w:rsidRPr="00D63907">
              <w:rPr>
                <w:rFonts w:ascii="Times New Roman" w:hAnsi="Times New Roman"/>
                <w:sz w:val="24"/>
                <w:szCs w:val="24"/>
              </w:rPr>
              <w:t xml:space="preserve"> организует работу на занятии с оптимальным объемом учебной информации</w:t>
            </w:r>
            <w:r w:rsidR="00AF39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47FDDC0" w14:textId="4D7DD871" w:rsidR="00E414A2" w:rsidRDefault="00E414A2" w:rsidP="00DB37EF">
            <w:pPr>
              <w:pStyle w:val="1"/>
              <w:tabs>
                <w:tab w:val="left" w:pos="96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1B7B6F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63907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63907">
              <w:rPr>
                <w:rFonts w:ascii="Times New Roman" w:hAnsi="Times New Roman"/>
                <w:sz w:val="24"/>
                <w:szCs w:val="24"/>
              </w:rPr>
              <w:t xml:space="preserve"> работы не всегда </w:t>
            </w:r>
            <w:r>
              <w:rPr>
                <w:rFonts w:ascii="Times New Roman" w:hAnsi="Times New Roman"/>
                <w:sz w:val="24"/>
                <w:szCs w:val="24"/>
              </w:rPr>
              <w:t>последовательна, объем учебной информации частично соответствует возрасту обучающихся</w:t>
            </w:r>
            <w:r w:rsidR="00AF39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47B6FDC" w14:textId="715F0B97" w:rsidR="00E414A2" w:rsidRDefault="00E414A2" w:rsidP="00DB37EF">
            <w:pPr>
              <w:pStyle w:val="1"/>
              <w:tabs>
                <w:tab w:val="left" w:pos="963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7B6F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D63907">
              <w:rPr>
                <w:rFonts w:ascii="Times New Roman" w:hAnsi="Times New Roman"/>
                <w:sz w:val="24"/>
                <w:szCs w:val="24"/>
              </w:rPr>
              <w:t>организация работы нечеткая, объем учебной информации не соответствует возрасту обучающихся</w:t>
            </w:r>
          </w:p>
        </w:tc>
      </w:tr>
      <w:tr w:rsidR="001E07B5" w14:paraId="3C920453" w14:textId="77777777" w:rsidTr="001E07B5">
        <w:trPr>
          <w:trHeight w:val="1591"/>
        </w:trPr>
        <w:tc>
          <w:tcPr>
            <w:tcW w:w="585" w:type="dxa"/>
            <w:vMerge/>
          </w:tcPr>
          <w:p w14:paraId="73F3BA72" w14:textId="77777777" w:rsidR="00E414A2" w:rsidRDefault="00E414A2" w:rsidP="00DB37EF">
            <w:pPr>
              <w:pStyle w:val="1"/>
              <w:tabs>
                <w:tab w:val="left" w:pos="9638"/>
              </w:tabs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2" w:type="dxa"/>
            <w:vMerge/>
          </w:tcPr>
          <w:p w14:paraId="6844A897" w14:textId="77777777" w:rsidR="00E414A2" w:rsidRPr="00D63907" w:rsidRDefault="00E414A2" w:rsidP="00DB37EF">
            <w:pPr>
              <w:pStyle w:val="1"/>
              <w:tabs>
                <w:tab w:val="left" w:pos="96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2D048864" w14:textId="208950FC" w:rsidR="00E414A2" w:rsidRPr="00D63907" w:rsidRDefault="00371E4A" w:rsidP="00DB37EF">
            <w:pPr>
              <w:pStyle w:val="1"/>
              <w:tabs>
                <w:tab w:val="left" w:pos="96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414A2" w:rsidRPr="00D63907">
              <w:rPr>
                <w:rFonts w:ascii="Times New Roman" w:hAnsi="Times New Roman"/>
                <w:sz w:val="24"/>
                <w:szCs w:val="24"/>
              </w:rPr>
              <w:t>озда</w:t>
            </w:r>
            <w:r w:rsidR="00D3301D">
              <w:rPr>
                <w:rFonts w:ascii="Times New Roman" w:hAnsi="Times New Roman"/>
                <w:sz w:val="24"/>
                <w:szCs w:val="24"/>
              </w:rPr>
              <w:t>ние</w:t>
            </w:r>
            <w:r w:rsidR="00E414A2" w:rsidRPr="00D6390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D3301D">
              <w:rPr>
                <w:rFonts w:ascii="Times New Roman" w:hAnsi="Times New Roman"/>
                <w:sz w:val="24"/>
                <w:szCs w:val="24"/>
              </w:rPr>
              <w:t>уроке</w:t>
            </w:r>
            <w:r w:rsidR="00E414A2" w:rsidRPr="00D63907">
              <w:rPr>
                <w:rFonts w:ascii="Times New Roman" w:hAnsi="Times New Roman"/>
                <w:sz w:val="24"/>
                <w:szCs w:val="24"/>
              </w:rPr>
              <w:t xml:space="preserve"> мотивирующ</w:t>
            </w:r>
            <w:r w:rsidR="00D3301D">
              <w:rPr>
                <w:rFonts w:ascii="Times New Roman" w:hAnsi="Times New Roman"/>
                <w:sz w:val="24"/>
                <w:szCs w:val="24"/>
              </w:rPr>
              <w:t>ей</w:t>
            </w:r>
            <w:r w:rsidR="00E414A2" w:rsidRPr="00D63907">
              <w:rPr>
                <w:rFonts w:ascii="Times New Roman" w:hAnsi="Times New Roman"/>
                <w:sz w:val="24"/>
                <w:szCs w:val="24"/>
              </w:rPr>
              <w:t xml:space="preserve"> и доброжелательн</w:t>
            </w:r>
            <w:r w:rsidR="00D3301D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атмосферы</w:t>
            </w:r>
          </w:p>
        </w:tc>
        <w:tc>
          <w:tcPr>
            <w:tcW w:w="3253" w:type="dxa"/>
          </w:tcPr>
          <w:p w14:paraId="7D2BBE38" w14:textId="30ABA730" w:rsidR="00D3301D" w:rsidRPr="00D3301D" w:rsidRDefault="00D3301D" w:rsidP="00DB37EF">
            <w:pPr>
              <w:pStyle w:val="1"/>
              <w:tabs>
                <w:tab w:val="left" w:pos="96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1D">
              <w:rPr>
                <w:rFonts w:ascii="Times New Roman" w:hAnsi="Times New Roman"/>
                <w:b/>
                <w:sz w:val="24"/>
                <w:szCs w:val="24"/>
              </w:rPr>
              <w:t>2 балла –</w:t>
            </w:r>
            <w:r w:rsidRPr="00D63907">
              <w:rPr>
                <w:rFonts w:ascii="Times New Roman" w:hAnsi="Times New Roman"/>
                <w:sz w:val="24"/>
                <w:szCs w:val="24"/>
              </w:rPr>
              <w:t xml:space="preserve"> учитель создает на </w:t>
            </w:r>
            <w:r>
              <w:rPr>
                <w:rFonts w:ascii="Times New Roman" w:hAnsi="Times New Roman"/>
                <w:sz w:val="24"/>
                <w:szCs w:val="24"/>
              </w:rPr>
              <w:t>уроке</w:t>
            </w:r>
            <w:r w:rsidRPr="00D63907">
              <w:rPr>
                <w:rFonts w:ascii="Times New Roman" w:hAnsi="Times New Roman"/>
                <w:sz w:val="24"/>
                <w:szCs w:val="24"/>
              </w:rPr>
              <w:t xml:space="preserve"> мотивирующую и доброжелательную </w:t>
            </w:r>
            <w:r w:rsidR="00371E4A">
              <w:rPr>
                <w:rFonts w:ascii="Times New Roman" w:hAnsi="Times New Roman"/>
                <w:sz w:val="24"/>
                <w:szCs w:val="24"/>
              </w:rPr>
              <w:t>атмосферу.</w:t>
            </w:r>
          </w:p>
          <w:p w14:paraId="122D6AD9" w14:textId="78552C79" w:rsidR="00D3301D" w:rsidRPr="00D3301D" w:rsidRDefault="00D3301D" w:rsidP="00DB37EF">
            <w:pPr>
              <w:pStyle w:val="1"/>
              <w:tabs>
                <w:tab w:val="left" w:pos="963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301D">
              <w:rPr>
                <w:rFonts w:ascii="Times New Roman" w:hAnsi="Times New Roman"/>
                <w:b/>
                <w:sz w:val="24"/>
                <w:szCs w:val="24"/>
              </w:rPr>
              <w:t xml:space="preserve">1 балл </w:t>
            </w:r>
            <w:r w:rsidRPr="009B1748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9B1748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BA063E" w:rsidRPr="009B1748">
              <w:rPr>
                <w:rFonts w:ascii="Times New Roman" w:hAnsi="Times New Roman"/>
                <w:sz w:val="24"/>
                <w:szCs w:val="24"/>
              </w:rPr>
              <w:t xml:space="preserve"> частично мотив</w:t>
            </w:r>
            <w:r w:rsidR="001620AB" w:rsidRPr="009B1748">
              <w:rPr>
                <w:rFonts w:ascii="Times New Roman" w:hAnsi="Times New Roman"/>
                <w:sz w:val="24"/>
                <w:szCs w:val="24"/>
              </w:rPr>
              <w:t xml:space="preserve">ирует обучающихся </w:t>
            </w:r>
            <w:r w:rsidRPr="009B1748">
              <w:rPr>
                <w:rFonts w:ascii="Times New Roman" w:hAnsi="Times New Roman"/>
                <w:sz w:val="24"/>
                <w:szCs w:val="24"/>
              </w:rPr>
              <w:t>на уроке</w:t>
            </w:r>
            <w:r w:rsidR="009B1748">
              <w:rPr>
                <w:rFonts w:ascii="Times New Roman" w:hAnsi="Times New Roman"/>
                <w:sz w:val="24"/>
                <w:szCs w:val="24"/>
              </w:rPr>
              <w:t>; не всегда способен поддержать доброжелательную атмосферу.</w:t>
            </w:r>
          </w:p>
          <w:p w14:paraId="21F12E82" w14:textId="5E87D438" w:rsidR="00E414A2" w:rsidRPr="00371E4A" w:rsidRDefault="00D3301D" w:rsidP="00DB37EF">
            <w:pPr>
              <w:pStyle w:val="1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D3301D">
              <w:rPr>
                <w:rFonts w:ascii="Times New Roman" w:hAnsi="Times New Roman"/>
                <w:b/>
                <w:sz w:val="24"/>
                <w:szCs w:val="24"/>
              </w:rPr>
              <w:t xml:space="preserve">0 баллов – </w:t>
            </w:r>
            <w:r w:rsidRPr="00D3301D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330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создает мотивирующую и доброжелательную </w:t>
            </w:r>
            <w:r w:rsidR="00371E4A">
              <w:rPr>
                <w:rFonts w:ascii="Times New Roman" w:hAnsi="Times New Roman"/>
                <w:sz w:val="24"/>
                <w:szCs w:val="24"/>
              </w:rPr>
              <w:t>атмосферу</w:t>
            </w:r>
          </w:p>
        </w:tc>
      </w:tr>
      <w:tr w:rsidR="001E07B5" w14:paraId="79D21873" w14:textId="77777777" w:rsidTr="001E07B5">
        <w:trPr>
          <w:trHeight w:val="1806"/>
        </w:trPr>
        <w:tc>
          <w:tcPr>
            <w:tcW w:w="585" w:type="dxa"/>
            <w:vMerge/>
          </w:tcPr>
          <w:p w14:paraId="21FF3D4A" w14:textId="77777777" w:rsidR="00E414A2" w:rsidRDefault="00E414A2" w:rsidP="00DB37EF">
            <w:pPr>
              <w:pStyle w:val="1"/>
              <w:tabs>
                <w:tab w:val="left" w:pos="9638"/>
              </w:tabs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2" w:type="dxa"/>
            <w:vMerge/>
          </w:tcPr>
          <w:p w14:paraId="57DF1560" w14:textId="77777777" w:rsidR="00E414A2" w:rsidRPr="00D63907" w:rsidRDefault="00E414A2" w:rsidP="00DB37EF">
            <w:pPr>
              <w:pStyle w:val="1"/>
              <w:tabs>
                <w:tab w:val="left" w:pos="96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2443E762" w14:textId="10EDBCD0" w:rsidR="00E414A2" w:rsidRDefault="00371E4A" w:rsidP="00DB37EF">
            <w:pPr>
              <w:pStyle w:val="1"/>
              <w:tabs>
                <w:tab w:val="left" w:pos="96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414A2" w:rsidRPr="00D63907">
              <w:rPr>
                <w:rFonts w:ascii="Times New Roman" w:hAnsi="Times New Roman"/>
                <w:sz w:val="24"/>
                <w:szCs w:val="24"/>
              </w:rPr>
              <w:t>чет возрастны</w:t>
            </w:r>
            <w:r w:rsidR="00BA063E">
              <w:rPr>
                <w:rFonts w:ascii="Times New Roman" w:hAnsi="Times New Roman"/>
                <w:sz w:val="24"/>
                <w:szCs w:val="24"/>
              </w:rPr>
              <w:t>х</w:t>
            </w:r>
            <w:r w:rsidR="00E414A2" w:rsidRPr="00D63907">
              <w:rPr>
                <w:rFonts w:ascii="Times New Roman" w:hAnsi="Times New Roman"/>
                <w:sz w:val="24"/>
                <w:szCs w:val="24"/>
              </w:rPr>
              <w:t xml:space="preserve"> и социокультурны</w:t>
            </w:r>
            <w:r w:rsidR="00BA063E">
              <w:rPr>
                <w:rFonts w:ascii="Times New Roman" w:hAnsi="Times New Roman"/>
                <w:sz w:val="24"/>
                <w:szCs w:val="24"/>
              </w:rPr>
              <w:t>х</w:t>
            </w:r>
            <w:r w:rsidR="00E414A2" w:rsidRPr="00D63907"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 w:rsidR="00BA063E">
              <w:rPr>
                <w:rFonts w:ascii="Times New Roman" w:hAnsi="Times New Roman"/>
                <w:sz w:val="24"/>
                <w:szCs w:val="24"/>
              </w:rPr>
              <w:t>ей</w:t>
            </w:r>
            <w:r w:rsidR="00E414A2" w:rsidRPr="00D63907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253" w:type="dxa"/>
          </w:tcPr>
          <w:p w14:paraId="77CDD04C" w14:textId="2B6BB648" w:rsidR="00D3301D" w:rsidRPr="00D3301D" w:rsidRDefault="00D3301D" w:rsidP="00DB37EF">
            <w:pPr>
              <w:pStyle w:val="1"/>
              <w:tabs>
                <w:tab w:val="left" w:pos="963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3301D">
              <w:rPr>
                <w:rFonts w:ascii="Times New Roman" w:hAnsi="Times New Roman"/>
                <w:b/>
                <w:sz w:val="24"/>
                <w:szCs w:val="24"/>
              </w:rPr>
              <w:t>2 балла –</w:t>
            </w:r>
            <w:r w:rsidR="00BA063E" w:rsidRPr="00D63907">
              <w:rPr>
                <w:rFonts w:ascii="Times New Roman" w:hAnsi="Times New Roman"/>
                <w:sz w:val="24"/>
                <w:szCs w:val="24"/>
              </w:rPr>
              <w:t xml:space="preserve"> учитель учитывает возрастные и социокультурные особенности </w:t>
            </w:r>
            <w:r w:rsidR="00BA063E">
              <w:rPr>
                <w:rFonts w:ascii="Times New Roman" w:hAnsi="Times New Roman"/>
                <w:sz w:val="24"/>
                <w:szCs w:val="24"/>
              </w:rPr>
              <w:t>о</w:t>
            </w:r>
            <w:r w:rsidR="00BA063E" w:rsidRPr="00D63907">
              <w:rPr>
                <w:rFonts w:ascii="Times New Roman" w:hAnsi="Times New Roman"/>
                <w:sz w:val="24"/>
                <w:szCs w:val="24"/>
              </w:rPr>
              <w:t>бучающихся</w:t>
            </w:r>
            <w:r w:rsidR="00371E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BCE521" w14:textId="596FE1E3" w:rsidR="00D3301D" w:rsidRPr="00D3301D" w:rsidRDefault="00D3301D" w:rsidP="00DB37EF">
            <w:pPr>
              <w:pStyle w:val="1"/>
              <w:tabs>
                <w:tab w:val="left" w:pos="963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301D">
              <w:rPr>
                <w:rFonts w:ascii="Times New Roman" w:hAnsi="Times New Roman"/>
                <w:b/>
                <w:sz w:val="24"/>
                <w:szCs w:val="24"/>
              </w:rPr>
              <w:t>1 балл –</w:t>
            </w:r>
            <w:r w:rsidR="00BA06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A063E" w:rsidRPr="00D63907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BA063E"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  <w:r w:rsidR="00BA063E" w:rsidRPr="00D63907">
              <w:rPr>
                <w:rFonts w:ascii="Times New Roman" w:hAnsi="Times New Roman"/>
                <w:sz w:val="24"/>
                <w:szCs w:val="24"/>
              </w:rPr>
              <w:t xml:space="preserve">учитывает возрастные и социокультурные особенности </w:t>
            </w:r>
            <w:r w:rsidR="00BA063E">
              <w:rPr>
                <w:rFonts w:ascii="Times New Roman" w:hAnsi="Times New Roman"/>
                <w:sz w:val="24"/>
                <w:szCs w:val="24"/>
              </w:rPr>
              <w:t>о</w:t>
            </w:r>
            <w:r w:rsidR="00BA063E" w:rsidRPr="00D63907">
              <w:rPr>
                <w:rFonts w:ascii="Times New Roman" w:hAnsi="Times New Roman"/>
                <w:sz w:val="24"/>
                <w:szCs w:val="24"/>
              </w:rPr>
              <w:t>бучающихся</w:t>
            </w:r>
            <w:r w:rsidR="00371E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105678" w14:textId="472D5571" w:rsidR="00E414A2" w:rsidRPr="00D63907" w:rsidRDefault="00D3301D" w:rsidP="00DB37EF">
            <w:pPr>
              <w:pStyle w:val="1"/>
              <w:tabs>
                <w:tab w:val="left" w:pos="963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301D">
              <w:rPr>
                <w:rFonts w:ascii="Times New Roman" w:hAnsi="Times New Roman"/>
                <w:b/>
                <w:sz w:val="24"/>
                <w:szCs w:val="24"/>
              </w:rPr>
              <w:t>0 баллов –</w:t>
            </w:r>
            <w:r w:rsidR="00BA06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A063E" w:rsidRPr="00BA063E">
              <w:rPr>
                <w:rFonts w:ascii="Times New Roman" w:hAnsi="Times New Roman"/>
                <w:sz w:val="24"/>
                <w:szCs w:val="24"/>
              </w:rPr>
              <w:t>учитель не учитывает возрастные и социокультурные особенности обучающихся</w:t>
            </w:r>
          </w:p>
        </w:tc>
      </w:tr>
      <w:tr w:rsidR="001E07B5" w14:paraId="11F38D32" w14:textId="77777777" w:rsidTr="001E07B5">
        <w:trPr>
          <w:trHeight w:val="2146"/>
        </w:trPr>
        <w:tc>
          <w:tcPr>
            <w:tcW w:w="585" w:type="dxa"/>
            <w:vMerge/>
          </w:tcPr>
          <w:p w14:paraId="08FDD2AC" w14:textId="77777777" w:rsidR="00E414A2" w:rsidRDefault="00E414A2" w:rsidP="00DB37EF">
            <w:pPr>
              <w:pStyle w:val="1"/>
              <w:tabs>
                <w:tab w:val="left" w:pos="9638"/>
              </w:tabs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2" w:type="dxa"/>
            <w:vMerge/>
          </w:tcPr>
          <w:p w14:paraId="0C87C90F" w14:textId="77777777" w:rsidR="00E414A2" w:rsidRPr="00D63907" w:rsidRDefault="00E414A2" w:rsidP="00DB37EF">
            <w:pPr>
              <w:pStyle w:val="1"/>
              <w:tabs>
                <w:tab w:val="left" w:pos="96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5038FD3F" w14:textId="1183F9AD" w:rsidR="00E414A2" w:rsidRPr="00D63907" w:rsidRDefault="00371E4A" w:rsidP="00DB37EF">
            <w:pPr>
              <w:pStyle w:val="1"/>
              <w:tabs>
                <w:tab w:val="left" w:pos="96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414A2" w:rsidRPr="00D63907">
              <w:rPr>
                <w:rFonts w:ascii="Times New Roman" w:hAnsi="Times New Roman"/>
                <w:sz w:val="24"/>
                <w:szCs w:val="24"/>
              </w:rPr>
              <w:t>еализ</w:t>
            </w:r>
            <w:r w:rsidR="00797C2F">
              <w:rPr>
                <w:rFonts w:ascii="Times New Roman" w:hAnsi="Times New Roman"/>
                <w:sz w:val="24"/>
                <w:szCs w:val="24"/>
              </w:rPr>
              <w:t xml:space="preserve">ация </w:t>
            </w:r>
            <w:proofErr w:type="spellStart"/>
            <w:r w:rsidR="00E414A2" w:rsidRPr="00D63907">
              <w:rPr>
                <w:rFonts w:ascii="Times New Roman" w:hAnsi="Times New Roman"/>
                <w:sz w:val="24"/>
                <w:szCs w:val="24"/>
              </w:rPr>
              <w:t>здоровьесберегающи</w:t>
            </w:r>
            <w:r w:rsidR="00797C2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E414A2" w:rsidRPr="00D63907">
              <w:rPr>
                <w:rFonts w:ascii="Times New Roman" w:hAnsi="Times New Roman"/>
                <w:sz w:val="24"/>
                <w:szCs w:val="24"/>
              </w:rPr>
              <w:t xml:space="preserve"> подход</w:t>
            </w:r>
            <w:r w:rsidR="00797C2F">
              <w:rPr>
                <w:rFonts w:ascii="Times New Roman" w:hAnsi="Times New Roman"/>
                <w:sz w:val="24"/>
                <w:szCs w:val="24"/>
              </w:rPr>
              <w:t>ов</w:t>
            </w:r>
            <w:r w:rsidR="00E414A2" w:rsidRPr="00D63907">
              <w:rPr>
                <w:rFonts w:ascii="Times New Roman" w:hAnsi="Times New Roman"/>
                <w:sz w:val="24"/>
                <w:szCs w:val="24"/>
              </w:rPr>
              <w:t>,</w:t>
            </w:r>
            <w:r w:rsidR="00797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14A2" w:rsidRPr="00D63907">
              <w:rPr>
                <w:rFonts w:ascii="Times New Roman" w:hAnsi="Times New Roman"/>
                <w:sz w:val="24"/>
                <w:szCs w:val="24"/>
              </w:rPr>
              <w:t>прием</w:t>
            </w:r>
            <w:r w:rsidR="00797C2F">
              <w:rPr>
                <w:rFonts w:ascii="Times New Roman" w:hAnsi="Times New Roman"/>
                <w:sz w:val="24"/>
                <w:szCs w:val="24"/>
              </w:rPr>
              <w:t>ов</w:t>
            </w:r>
            <w:r w:rsidR="00E414A2" w:rsidRPr="00D63907">
              <w:rPr>
                <w:rFonts w:ascii="Times New Roman" w:hAnsi="Times New Roman"/>
                <w:sz w:val="24"/>
                <w:szCs w:val="24"/>
              </w:rPr>
              <w:t xml:space="preserve"> снятия напряжения и смен</w:t>
            </w:r>
            <w:r w:rsidR="00797C2F">
              <w:rPr>
                <w:rFonts w:ascii="Times New Roman" w:hAnsi="Times New Roman"/>
                <w:sz w:val="24"/>
                <w:szCs w:val="24"/>
              </w:rPr>
              <w:t>ы</w:t>
            </w:r>
            <w:r w:rsidR="00E414A2" w:rsidRPr="00D63907">
              <w:rPr>
                <w:rFonts w:ascii="Times New Roman" w:hAnsi="Times New Roman"/>
                <w:sz w:val="24"/>
                <w:szCs w:val="24"/>
              </w:rPr>
              <w:t xml:space="preserve"> видов учебной деятельности</w:t>
            </w:r>
          </w:p>
        </w:tc>
        <w:tc>
          <w:tcPr>
            <w:tcW w:w="3253" w:type="dxa"/>
          </w:tcPr>
          <w:p w14:paraId="20F2FC31" w14:textId="64DE932C" w:rsidR="00D3301D" w:rsidRPr="00371E4A" w:rsidRDefault="00D3301D" w:rsidP="00DB37EF">
            <w:pPr>
              <w:pStyle w:val="1"/>
              <w:tabs>
                <w:tab w:val="left" w:pos="96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1D">
              <w:rPr>
                <w:rFonts w:ascii="Times New Roman" w:hAnsi="Times New Roman"/>
                <w:b/>
                <w:sz w:val="24"/>
                <w:szCs w:val="24"/>
              </w:rPr>
              <w:t>2 балла –</w:t>
            </w:r>
            <w:r w:rsidR="00A96B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96BD8" w:rsidRPr="00D63907">
              <w:rPr>
                <w:rFonts w:ascii="Times New Roman" w:hAnsi="Times New Roman"/>
                <w:sz w:val="24"/>
                <w:szCs w:val="24"/>
              </w:rPr>
              <w:t xml:space="preserve">учитель реализует </w:t>
            </w:r>
            <w:proofErr w:type="spellStart"/>
            <w:r w:rsidR="00A96BD8" w:rsidRPr="00D63907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="00A96BD8" w:rsidRPr="00D63907">
              <w:rPr>
                <w:rFonts w:ascii="Times New Roman" w:hAnsi="Times New Roman"/>
                <w:sz w:val="24"/>
                <w:szCs w:val="24"/>
              </w:rPr>
              <w:t xml:space="preserve"> подходы,</w:t>
            </w:r>
            <w:r w:rsidR="00E50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BD8" w:rsidRPr="00D63907">
              <w:rPr>
                <w:rFonts w:ascii="Times New Roman" w:hAnsi="Times New Roman"/>
                <w:sz w:val="24"/>
                <w:szCs w:val="24"/>
              </w:rPr>
              <w:t>использует</w:t>
            </w:r>
            <w:r w:rsidR="0037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BD8" w:rsidRPr="00D63907">
              <w:rPr>
                <w:rFonts w:ascii="Times New Roman" w:hAnsi="Times New Roman"/>
                <w:sz w:val="24"/>
                <w:szCs w:val="24"/>
              </w:rPr>
              <w:t>приемы снятия напряжения и смену видов учебной деятельности</w:t>
            </w:r>
            <w:r w:rsidR="00371E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6D756C9" w14:textId="5EC46030" w:rsidR="00D3301D" w:rsidRPr="00D3301D" w:rsidRDefault="00D3301D" w:rsidP="00DB37EF">
            <w:pPr>
              <w:pStyle w:val="1"/>
              <w:tabs>
                <w:tab w:val="left" w:pos="963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301D">
              <w:rPr>
                <w:rFonts w:ascii="Times New Roman" w:hAnsi="Times New Roman"/>
                <w:b/>
                <w:sz w:val="24"/>
                <w:szCs w:val="24"/>
              </w:rPr>
              <w:t>1 балл –</w:t>
            </w:r>
            <w:r w:rsidR="00797C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7C2F">
              <w:rPr>
                <w:rFonts w:ascii="Times New Roman" w:hAnsi="Times New Roman"/>
                <w:sz w:val="24"/>
                <w:szCs w:val="24"/>
              </w:rPr>
              <w:t>на уроке частично</w:t>
            </w:r>
            <w:r w:rsidR="00797C2F" w:rsidRPr="00D63907">
              <w:rPr>
                <w:rFonts w:ascii="Times New Roman" w:hAnsi="Times New Roman"/>
                <w:sz w:val="24"/>
                <w:szCs w:val="24"/>
              </w:rPr>
              <w:t xml:space="preserve"> реализу</w:t>
            </w:r>
            <w:r w:rsidR="00797C2F">
              <w:rPr>
                <w:rFonts w:ascii="Times New Roman" w:hAnsi="Times New Roman"/>
                <w:sz w:val="24"/>
                <w:szCs w:val="24"/>
              </w:rPr>
              <w:t xml:space="preserve">ются </w:t>
            </w:r>
            <w:proofErr w:type="spellStart"/>
            <w:r w:rsidR="00797C2F" w:rsidRPr="00D63907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="00797C2F" w:rsidRPr="00D63907">
              <w:rPr>
                <w:rFonts w:ascii="Times New Roman" w:hAnsi="Times New Roman"/>
                <w:sz w:val="24"/>
                <w:szCs w:val="24"/>
              </w:rPr>
              <w:t xml:space="preserve"> подходы, приемы снятия напряжения и смен</w:t>
            </w:r>
            <w:r w:rsidR="00797C2F">
              <w:rPr>
                <w:rFonts w:ascii="Times New Roman" w:hAnsi="Times New Roman"/>
                <w:sz w:val="24"/>
                <w:szCs w:val="24"/>
              </w:rPr>
              <w:t>а</w:t>
            </w:r>
            <w:r w:rsidR="00797C2F" w:rsidRPr="00D63907">
              <w:rPr>
                <w:rFonts w:ascii="Times New Roman" w:hAnsi="Times New Roman"/>
                <w:sz w:val="24"/>
                <w:szCs w:val="24"/>
              </w:rPr>
              <w:t xml:space="preserve"> видов учебной деятельности</w:t>
            </w:r>
            <w:r w:rsidR="00371E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35582797" w14:textId="5DBCDD0F" w:rsidR="00E414A2" w:rsidRPr="00D63907" w:rsidRDefault="00D3301D" w:rsidP="00DB37EF">
            <w:pPr>
              <w:pStyle w:val="1"/>
              <w:tabs>
                <w:tab w:val="left" w:pos="963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301D">
              <w:rPr>
                <w:rFonts w:ascii="Times New Roman" w:hAnsi="Times New Roman"/>
                <w:b/>
                <w:sz w:val="24"/>
                <w:szCs w:val="24"/>
              </w:rPr>
              <w:t>0 баллов –</w:t>
            </w:r>
            <w:r w:rsidR="00797C2F" w:rsidRPr="00D63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C2F">
              <w:rPr>
                <w:rFonts w:ascii="Times New Roman" w:hAnsi="Times New Roman"/>
                <w:sz w:val="24"/>
                <w:szCs w:val="24"/>
              </w:rPr>
              <w:t>на уроке не</w:t>
            </w:r>
            <w:r w:rsidR="00797C2F" w:rsidRPr="00D63907">
              <w:rPr>
                <w:rFonts w:ascii="Times New Roman" w:hAnsi="Times New Roman"/>
                <w:sz w:val="24"/>
                <w:szCs w:val="24"/>
              </w:rPr>
              <w:t xml:space="preserve"> реализу</w:t>
            </w:r>
            <w:r w:rsidR="00797C2F">
              <w:rPr>
                <w:rFonts w:ascii="Times New Roman" w:hAnsi="Times New Roman"/>
                <w:sz w:val="24"/>
                <w:szCs w:val="24"/>
              </w:rPr>
              <w:t xml:space="preserve">ются </w:t>
            </w:r>
            <w:proofErr w:type="spellStart"/>
            <w:r w:rsidR="00797C2F" w:rsidRPr="00D63907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="00797C2F" w:rsidRPr="00D63907">
              <w:rPr>
                <w:rFonts w:ascii="Times New Roman" w:hAnsi="Times New Roman"/>
                <w:sz w:val="24"/>
                <w:szCs w:val="24"/>
              </w:rPr>
              <w:t xml:space="preserve"> подходы, приемы снятия напряжения и смен</w:t>
            </w:r>
            <w:r w:rsidR="00797C2F">
              <w:rPr>
                <w:rFonts w:ascii="Times New Roman" w:hAnsi="Times New Roman"/>
                <w:sz w:val="24"/>
                <w:szCs w:val="24"/>
              </w:rPr>
              <w:t>а</w:t>
            </w:r>
            <w:r w:rsidR="00797C2F" w:rsidRPr="00D63907">
              <w:rPr>
                <w:rFonts w:ascii="Times New Roman" w:hAnsi="Times New Roman"/>
                <w:sz w:val="24"/>
                <w:szCs w:val="24"/>
              </w:rPr>
              <w:t xml:space="preserve"> видов учебной деятельности</w:t>
            </w:r>
          </w:p>
        </w:tc>
      </w:tr>
      <w:tr w:rsidR="00797C2F" w14:paraId="501A9F79" w14:textId="77777777" w:rsidTr="00207CF9">
        <w:trPr>
          <w:trHeight w:val="385"/>
        </w:trPr>
        <w:tc>
          <w:tcPr>
            <w:tcW w:w="585" w:type="dxa"/>
          </w:tcPr>
          <w:p w14:paraId="104FCD94" w14:textId="77777777" w:rsidR="00797C2F" w:rsidRDefault="00797C2F" w:rsidP="00DB37EF">
            <w:pPr>
              <w:pStyle w:val="1"/>
              <w:tabs>
                <w:tab w:val="left" w:pos="9638"/>
              </w:tabs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2" w:type="dxa"/>
          </w:tcPr>
          <w:p w14:paraId="608E6C39" w14:textId="77777777" w:rsidR="00797C2F" w:rsidRPr="00D63907" w:rsidRDefault="00797C2F" w:rsidP="00DB37EF">
            <w:pPr>
              <w:pStyle w:val="1"/>
              <w:tabs>
                <w:tab w:val="left" w:pos="96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52DAAF28" w14:textId="2864D5E0" w:rsidR="00797C2F" w:rsidRPr="00D63907" w:rsidRDefault="00797C2F" w:rsidP="00DB37EF">
            <w:pPr>
              <w:pStyle w:val="1"/>
              <w:tabs>
                <w:tab w:val="left" w:pos="96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2F">
              <w:rPr>
                <w:rFonts w:ascii="Times New Roman" w:hAnsi="Times New Roman"/>
                <w:b/>
                <w:sz w:val="24"/>
                <w:szCs w:val="24"/>
              </w:rPr>
              <w:t>Всего баллов за критерий</w:t>
            </w:r>
          </w:p>
        </w:tc>
        <w:tc>
          <w:tcPr>
            <w:tcW w:w="3253" w:type="dxa"/>
          </w:tcPr>
          <w:p w14:paraId="2A7E7350" w14:textId="3BD3121C" w:rsidR="00797C2F" w:rsidRPr="00D3301D" w:rsidRDefault="005B16CC" w:rsidP="00DB37EF">
            <w:pPr>
              <w:pStyle w:val="1"/>
              <w:tabs>
                <w:tab w:val="left" w:pos="963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баллов </w:t>
            </w:r>
            <w:r w:rsidRPr="005B16CC">
              <w:rPr>
                <w:rFonts w:ascii="Times New Roman" w:hAnsi="Times New Roman"/>
                <w:sz w:val="24"/>
                <w:szCs w:val="24"/>
              </w:rPr>
              <w:t>(максимально)</w:t>
            </w:r>
          </w:p>
        </w:tc>
      </w:tr>
      <w:tr w:rsidR="001E07B5" w14:paraId="0E7D3F2E" w14:textId="77777777" w:rsidTr="00A9241A">
        <w:trPr>
          <w:trHeight w:val="698"/>
        </w:trPr>
        <w:tc>
          <w:tcPr>
            <w:tcW w:w="585" w:type="dxa"/>
            <w:vMerge w:val="restart"/>
          </w:tcPr>
          <w:p w14:paraId="244F5DDA" w14:textId="5EC80689" w:rsidR="001E07B5" w:rsidRDefault="00C83263" w:rsidP="00DB37EF">
            <w:pPr>
              <w:pStyle w:val="1"/>
              <w:tabs>
                <w:tab w:val="left" w:pos="9638"/>
              </w:tabs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182" w:type="dxa"/>
            <w:vMerge w:val="restart"/>
          </w:tcPr>
          <w:p w14:paraId="106EE767" w14:textId="0E9575F4" w:rsidR="001E07B5" w:rsidRPr="001620AB" w:rsidRDefault="001E07B5" w:rsidP="00DB37EF">
            <w:pPr>
              <w:pStyle w:val="1"/>
              <w:tabs>
                <w:tab w:val="left" w:pos="963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620AB">
              <w:rPr>
                <w:rFonts w:ascii="Times New Roman" w:hAnsi="Times New Roman"/>
                <w:b/>
                <w:sz w:val="24"/>
                <w:szCs w:val="24"/>
              </w:rPr>
              <w:t>Творческий подход к решению профессиональных задач</w:t>
            </w:r>
          </w:p>
        </w:tc>
        <w:tc>
          <w:tcPr>
            <w:tcW w:w="3325" w:type="dxa"/>
          </w:tcPr>
          <w:p w14:paraId="13D03277" w14:textId="5768EA70" w:rsidR="001E07B5" w:rsidRPr="00371E4A" w:rsidRDefault="00371E4A" w:rsidP="00DB37EF">
            <w:pPr>
              <w:pStyle w:val="1"/>
              <w:tabs>
                <w:tab w:val="left" w:pos="96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E07B5">
              <w:rPr>
                <w:rFonts w:ascii="Times New Roman" w:hAnsi="Times New Roman"/>
                <w:sz w:val="24"/>
                <w:szCs w:val="24"/>
              </w:rPr>
              <w:t>оддержание</w:t>
            </w:r>
            <w:r w:rsidR="001E07B5" w:rsidRPr="001E07B5">
              <w:rPr>
                <w:rFonts w:ascii="Times New Roman" w:hAnsi="Times New Roman"/>
                <w:sz w:val="24"/>
                <w:szCs w:val="24"/>
              </w:rPr>
              <w:t xml:space="preserve"> познавательн</w:t>
            </w:r>
            <w:r w:rsidR="001E07B5">
              <w:rPr>
                <w:rFonts w:ascii="Times New Roman" w:hAnsi="Times New Roman"/>
                <w:sz w:val="24"/>
                <w:szCs w:val="24"/>
              </w:rPr>
              <w:t>ого</w:t>
            </w:r>
            <w:r w:rsidR="001E07B5" w:rsidRPr="001E07B5">
              <w:rPr>
                <w:rFonts w:ascii="Times New Roman" w:hAnsi="Times New Roman"/>
                <w:sz w:val="24"/>
                <w:szCs w:val="24"/>
              </w:rPr>
              <w:t xml:space="preserve"> интерес</w:t>
            </w:r>
            <w:r w:rsidR="001E07B5">
              <w:rPr>
                <w:rFonts w:ascii="Times New Roman" w:hAnsi="Times New Roman"/>
                <w:sz w:val="24"/>
                <w:szCs w:val="24"/>
              </w:rPr>
              <w:t>а</w:t>
            </w:r>
            <w:r w:rsidR="001E07B5" w:rsidRPr="001E07B5">
              <w:rPr>
                <w:rFonts w:ascii="Times New Roman" w:hAnsi="Times New Roman"/>
                <w:sz w:val="24"/>
                <w:szCs w:val="24"/>
              </w:rPr>
              <w:t>, творческ</w:t>
            </w:r>
            <w:r w:rsidR="001E07B5">
              <w:rPr>
                <w:rFonts w:ascii="Times New Roman" w:hAnsi="Times New Roman"/>
                <w:sz w:val="24"/>
                <w:szCs w:val="24"/>
              </w:rPr>
              <w:t>ой</w:t>
            </w:r>
            <w:r w:rsidR="001E07B5" w:rsidRPr="001E07B5">
              <w:rPr>
                <w:rFonts w:ascii="Times New Roman" w:hAnsi="Times New Roman"/>
                <w:sz w:val="24"/>
                <w:szCs w:val="24"/>
              </w:rPr>
              <w:t xml:space="preserve"> активност</w:t>
            </w:r>
            <w:r w:rsidR="001E07B5">
              <w:rPr>
                <w:rFonts w:ascii="Times New Roman" w:hAnsi="Times New Roman"/>
                <w:sz w:val="24"/>
                <w:szCs w:val="24"/>
              </w:rPr>
              <w:t>и</w:t>
            </w:r>
            <w:r w:rsidR="001E07B5" w:rsidRPr="001E07B5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253" w:type="dxa"/>
          </w:tcPr>
          <w:p w14:paraId="360CA206" w14:textId="07E75726" w:rsidR="001E07B5" w:rsidRDefault="001E07B5" w:rsidP="00DB37EF">
            <w:pPr>
              <w:pStyle w:val="1"/>
              <w:tabs>
                <w:tab w:val="left" w:pos="963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3301D">
              <w:rPr>
                <w:rFonts w:ascii="Times New Roman" w:hAnsi="Times New Roman"/>
                <w:b/>
                <w:sz w:val="24"/>
                <w:szCs w:val="24"/>
              </w:rPr>
              <w:t>2 балла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07B5">
              <w:rPr>
                <w:rFonts w:ascii="Times New Roman" w:hAnsi="Times New Roman"/>
                <w:sz w:val="24"/>
                <w:szCs w:val="24"/>
              </w:rPr>
              <w:t>учитель стимулирует познавательный интерес, творческую активность обучающихся</w:t>
            </w:r>
            <w:r w:rsidR="00371E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6A2E980" w14:textId="14DC193F" w:rsidR="001E07B5" w:rsidRPr="00D3301D" w:rsidRDefault="001E07B5" w:rsidP="00DB37EF">
            <w:pPr>
              <w:pStyle w:val="1"/>
              <w:tabs>
                <w:tab w:val="left" w:pos="963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3301D">
              <w:rPr>
                <w:rFonts w:ascii="Times New Roman" w:hAnsi="Times New Roman"/>
                <w:b/>
                <w:sz w:val="24"/>
                <w:szCs w:val="24"/>
              </w:rPr>
              <w:t>1 балл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уроке частично</w:t>
            </w:r>
            <w:r w:rsidRPr="00D63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поддерживается познавательный интерес, творческая активность обучающихся</w:t>
            </w:r>
            <w:r w:rsidRPr="00D63907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 w:rsidR="00371E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352CB089" w14:textId="309C28B0" w:rsidR="001E07B5" w:rsidRDefault="001E07B5" w:rsidP="00DB37EF">
            <w:pPr>
              <w:pStyle w:val="1"/>
              <w:tabs>
                <w:tab w:val="left" w:pos="963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3301D">
              <w:rPr>
                <w:rFonts w:ascii="Times New Roman" w:hAnsi="Times New Roman"/>
                <w:b/>
                <w:sz w:val="24"/>
                <w:szCs w:val="24"/>
              </w:rPr>
              <w:t>0 баллов –</w:t>
            </w:r>
            <w:r w:rsidRPr="00D63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07B5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2230E5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1E07B5">
              <w:rPr>
                <w:rFonts w:ascii="Times New Roman" w:hAnsi="Times New Roman"/>
                <w:sz w:val="24"/>
                <w:szCs w:val="24"/>
              </w:rPr>
              <w:t>стимулирует познавательный интерес, творческую активность обучающихся</w:t>
            </w:r>
          </w:p>
        </w:tc>
      </w:tr>
      <w:tr w:rsidR="001E07B5" w14:paraId="48945EA9" w14:textId="77777777" w:rsidTr="001E07B5">
        <w:trPr>
          <w:trHeight w:val="1793"/>
        </w:trPr>
        <w:tc>
          <w:tcPr>
            <w:tcW w:w="585" w:type="dxa"/>
            <w:vMerge/>
          </w:tcPr>
          <w:p w14:paraId="55DA0ABB" w14:textId="77777777" w:rsidR="001E07B5" w:rsidRDefault="001E07B5" w:rsidP="00DB37EF">
            <w:pPr>
              <w:pStyle w:val="1"/>
              <w:tabs>
                <w:tab w:val="left" w:pos="9638"/>
              </w:tabs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2" w:type="dxa"/>
            <w:vMerge/>
          </w:tcPr>
          <w:p w14:paraId="28DA9747" w14:textId="77777777" w:rsidR="001E07B5" w:rsidRPr="00797C2F" w:rsidRDefault="001E07B5" w:rsidP="00DB37EF">
            <w:pPr>
              <w:pStyle w:val="1"/>
              <w:tabs>
                <w:tab w:val="left" w:pos="96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64EA557C" w14:textId="40D6C110" w:rsidR="001E07B5" w:rsidRPr="001E07B5" w:rsidRDefault="00371E4A" w:rsidP="00DB37EF">
            <w:pPr>
              <w:pStyle w:val="1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E07B5" w:rsidRPr="001E07B5">
              <w:rPr>
                <w:rFonts w:ascii="Times New Roman" w:hAnsi="Times New Roman"/>
                <w:sz w:val="24"/>
                <w:szCs w:val="24"/>
              </w:rPr>
              <w:t>озда</w:t>
            </w:r>
            <w:r w:rsidR="001E07B5">
              <w:rPr>
                <w:rFonts w:ascii="Times New Roman" w:hAnsi="Times New Roman"/>
                <w:sz w:val="24"/>
                <w:szCs w:val="24"/>
              </w:rPr>
              <w:t>ние</w:t>
            </w:r>
            <w:r w:rsidR="001E07B5" w:rsidRPr="001E07B5">
              <w:rPr>
                <w:rFonts w:ascii="Times New Roman" w:hAnsi="Times New Roman"/>
                <w:sz w:val="24"/>
                <w:szCs w:val="24"/>
              </w:rPr>
              <w:t xml:space="preserve"> целесообразны</w:t>
            </w:r>
            <w:r w:rsidR="001E07B5">
              <w:rPr>
                <w:rFonts w:ascii="Times New Roman" w:hAnsi="Times New Roman"/>
                <w:sz w:val="24"/>
                <w:szCs w:val="24"/>
              </w:rPr>
              <w:t>х</w:t>
            </w:r>
            <w:r w:rsidR="001E07B5" w:rsidRPr="001E07B5">
              <w:rPr>
                <w:rFonts w:ascii="Times New Roman" w:hAnsi="Times New Roman"/>
                <w:sz w:val="24"/>
                <w:szCs w:val="24"/>
              </w:rPr>
              <w:t xml:space="preserve"> проблемны</w:t>
            </w:r>
            <w:r w:rsidR="001E07B5">
              <w:rPr>
                <w:rFonts w:ascii="Times New Roman" w:hAnsi="Times New Roman"/>
                <w:sz w:val="24"/>
                <w:szCs w:val="24"/>
              </w:rPr>
              <w:t>х</w:t>
            </w:r>
            <w:r w:rsidR="001E07B5" w:rsidRPr="001E07B5">
              <w:rPr>
                <w:rFonts w:ascii="Times New Roman" w:hAnsi="Times New Roman"/>
                <w:sz w:val="24"/>
                <w:szCs w:val="24"/>
              </w:rPr>
              <w:t xml:space="preserve"> ситуаци</w:t>
            </w:r>
            <w:r w:rsidR="001E07B5">
              <w:rPr>
                <w:rFonts w:ascii="Times New Roman" w:hAnsi="Times New Roman"/>
                <w:sz w:val="24"/>
                <w:szCs w:val="24"/>
              </w:rPr>
              <w:t>й</w:t>
            </w:r>
            <w:r w:rsidR="001E07B5" w:rsidRPr="001E07B5">
              <w:rPr>
                <w:rFonts w:ascii="Times New Roman" w:hAnsi="Times New Roman"/>
                <w:sz w:val="24"/>
                <w:szCs w:val="24"/>
              </w:rPr>
              <w:t>, ситуации выбора и принятия решений</w:t>
            </w:r>
          </w:p>
        </w:tc>
        <w:tc>
          <w:tcPr>
            <w:tcW w:w="3253" w:type="dxa"/>
          </w:tcPr>
          <w:p w14:paraId="2C28A3D6" w14:textId="25F951CB" w:rsidR="001E07B5" w:rsidRDefault="001E07B5" w:rsidP="00DB37EF">
            <w:pPr>
              <w:pStyle w:val="1"/>
              <w:tabs>
                <w:tab w:val="left" w:pos="96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B5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E07B5">
              <w:rPr>
                <w:rFonts w:ascii="Times New Roman" w:hAnsi="Times New Roman"/>
                <w:sz w:val="24"/>
                <w:szCs w:val="24"/>
              </w:rPr>
              <w:t>учитель создает на уроке целесообразные проблемные ситуации, ситуации выбора и принятия решений</w:t>
            </w:r>
            <w:r w:rsidR="00371E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7C237E" w14:textId="31D2EDC6" w:rsidR="001E07B5" w:rsidRDefault="00594A58" w:rsidP="00DB37EF">
            <w:pPr>
              <w:pStyle w:val="1"/>
              <w:tabs>
                <w:tab w:val="left" w:pos="963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301D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594A58">
              <w:rPr>
                <w:rFonts w:ascii="Times New Roman" w:hAnsi="Times New Roman"/>
                <w:sz w:val="24"/>
                <w:szCs w:val="24"/>
              </w:rPr>
              <w:t>ситуации выбора и принятия решений не всегда соответствуют проблемной ситуации</w:t>
            </w:r>
            <w:r w:rsidR="00371E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0CDE55F5" w14:textId="3A99948E" w:rsidR="001E07B5" w:rsidRPr="00D3301D" w:rsidRDefault="00594A58" w:rsidP="00DB37EF">
            <w:pPr>
              <w:pStyle w:val="1"/>
              <w:tabs>
                <w:tab w:val="left" w:pos="963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E07B5" w:rsidRPr="001E07B5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="001E07B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1E07B5" w:rsidRPr="001E07B5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1E07B5" w:rsidRPr="001E07B5">
              <w:rPr>
                <w:rFonts w:ascii="Times New Roman" w:hAnsi="Times New Roman"/>
                <w:sz w:val="24"/>
                <w:szCs w:val="24"/>
              </w:rPr>
              <w:t>создает на уроке целесообразные проблемные ситуации, ситуации выбора и принятия решений</w:t>
            </w:r>
          </w:p>
        </w:tc>
      </w:tr>
      <w:tr w:rsidR="001E07B5" w14:paraId="14AC773E" w14:textId="77777777" w:rsidTr="00C83263">
        <w:trPr>
          <w:trHeight w:val="995"/>
        </w:trPr>
        <w:tc>
          <w:tcPr>
            <w:tcW w:w="585" w:type="dxa"/>
            <w:vMerge/>
          </w:tcPr>
          <w:p w14:paraId="3320B7D6" w14:textId="77777777" w:rsidR="001E07B5" w:rsidRDefault="001E07B5" w:rsidP="00DB37EF">
            <w:pPr>
              <w:pStyle w:val="1"/>
              <w:tabs>
                <w:tab w:val="left" w:pos="9638"/>
              </w:tabs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2" w:type="dxa"/>
            <w:vMerge/>
          </w:tcPr>
          <w:p w14:paraId="09396D7A" w14:textId="77777777" w:rsidR="001E07B5" w:rsidRPr="00797C2F" w:rsidRDefault="001E07B5" w:rsidP="00DB37EF">
            <w:pPr>
              <w:pStyle w:val="1"/>
              <w:tabs>
                <w:tab w:val="left" w:pos="96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7B29A7E6" w14:textId="74F83156" w:rsidR="001E07B5" w:rsidRPr="001E07B5" w:rsidRDefault="00371E4A" w:rsidP="00DB37EF">
            <w:pPr>
              <w:pStyle w:val="1"/>
              <w:tabs>
                <w:tab w:val="left" w:pos="96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E07B5" w:rsidRPr="001E07B5">
              <w:rPr>
                <w:rFonts w:ascii="Times New Roman" w:hAnsi="Times New Roman"/>
                <w:sz w:val="24"/>
                <w:szCs w:val="24"/>
              </w:rPr>
              <w:t>спольз</w:t>
            </w:r>
            <w:r w:rsidR="00594A58">
              <w:rPr>
                <w:rFonts w:ascii="Times New Roman" w:hAnsi="Times New Roman"/>
                <w:sz w:val="24"/>
                <w:szCs w:val="24"/>
              </w:rPr>
              <w:t>ование</w:t>
            </w:r>
            <w:r w:rsidR="001E07B5" w:rsidRPr="001E07B5">
              <w:rPr>
                <w:rFonts w:ascii="Times New Roman" w:hAnsi="Times New Roman"/>
                <w:sz w:val="24"/>
                <w:szCs w:val="24"/>
              </w:rPr>
              <w:t xml:space="preserve"> авторски</w:t>
            </w:r>
            <w:r w:rsidR="00594A58">
              <w:rPr>
                <w:rFonts w:ascii="Times New Roman" w:hAnsi="Times New Roman"/>
                <w:sz w:val="24"/>
                <w:szCs w:val="24"/>
              </w:rPr>
              <w:t>х</w:t>
            </w:r>
            <w:r w:rsidR="001E07B5" w:rsidRPr="001E0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A58">
              <w:rPr>
                <w:rFonts w:ascii="Times New Roman" w:hAnsi="Times New Roman"/>
                <w:sz w:val="24"/>
                <w:szCs w:val="24"/>
              </w:rPr>
              <w:t xml:space="preserve">(собственных) </w:t>
            </w:r>
            <w:r w:rsidR="001E07B5" w:rsidRPr="001E07B5">
              <w:rPr>
                <w:rFonts w:ascii="Times New Roman" w:hAnsi="Times New Roman"/>
                <w:sz w:val="24"/>
                <w:szCs w:val="24"/>
              </w:rPr>
              <w:t>разработ</w:t>
            </w:r>
            <w:r w:rsidR="00594A58">
              <w:rPr>
                <w:rFonts w:ascii="Times New Roman" w:hAnsi="Times New Roman"/>
                <w:sz w:val="24"/>
                <w:szCs w:val="24"/>
              </w:rPr>
              <w:t>ок</w:t>
            </w:r>
            <w:r w:rsidR="001E07B5" w:rsidRPr="001E07B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B62A38">
              <w:rPr>
                <w:rFonts w:ascii="Times New Roman" w:hAnsi="Times New Roman"/>
                <w:sz w:val="24"/>
                <w:szCs w:val="24"/>
              </w:rPr>
              <w:t>ли</w:t>
            </w:r>
            <w:r w:rsidR="001E07B5" w:rsidRPr="001E07B5">
              <w:rPr>
                <w:rFonts w:ascii="Times New Roman" w:hAnsi="Times New Roman"/>
                <w:sz w:val="24"/>
                <w:szCs w:val="24"/>
              </w:rPr>
              <w:t xml:space="preserve"> творчески</w:t>
            </w:r>
            <w:r w:rsidR="00594A58">
              <w:rPr>
                <w:rFonts w:ascii="Times New Roman" w:hAnsi="Times New Roman"/>
                <w:sz w:val="24"/>
                <w:szCs w:val="24"/>
              </w:rPr>
              <w:t>й</w:t>
            </w:r>
            <w:r w:rsidR="001E07B5" w:rsidRPr="001E0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A58">
              <w:rPr>
                <w:rFonts w:ascii="Times New Roman" w:hAnsi="Times New Roman"/>
                <w:sz w:val="24"/>
                <w:szCs w:val="24"/>
              </w:rPr>
              <w:t xml:space="preserve">подход к использованию </w:t>
            </w:r>
            <w:r w:rsidR="001E07B5" w:rsidRPr="001E07B5">
              <w:rPr>
                <w:rFonts w:ascii="Times New Roman" w:hAnsi="Times New Roman"/>
                <w:sz w:val="24"/>
                <w:szCs w:val="24"/>
              </w:rPr>
              <w:t>существующи</w:t>
            </w:r>
            <w:r w:rsidR="00594A58">
              <w:rPr>
                <w:rFonts w:ascii="Times New Roman" w:hAnsi="Times New Roman"/>
                <w:sz w:val="24"/>
                <w:szCs w:val="24"/>
              </w:rPr>
              <w:t>х</w:t>
            </w:r>
            <w:r w:rsidR="001E07B5" w:rsidRPr="001E07B5">
              <w:rPr>
                <w:rFonts w:ascii="Times New Roman" w:hAnsi="Times New Roman"/>
                <w:sz w:val="24"/>
                <w:szCs w:val="24"/>
              </w:rPr>
              <w:t xml:space="preserve"> педагогически</w:t>
            </w:r>
            <w:r w:rsidR="00594A58">
              <w:rPr>
                <w:rFonts w:ascii="Times New Roman" w:hAnsi="Times New Roman"/>
                <w:sz w:val="24"/>
                <w:szCs w:val="24"/>
              </w:rPr>
              <w:t>х</w:t>
            </w:r>
            <w:r w:rsidR="001E07B5" w:rsidRPr="001E07B5">
              <w:rPr>
                <w:rFonts w:ascii="Times New Roman" w:hAnsi="Times New Roman"/>
                <w:sz w:val="24"/>
                <w:szCs w:val="24"/>
              </w:rPr>
              <w:t xml:space="preserve"> разработ</w:t>
            </w:r>
            <w:r w:rsidR="00594A58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3253" w:type="dxa"/>
          </w:tcPr>
          <w:p w14:paraId="19B68687" w14:textId="6DDE102D" w:rsidR="001E07B5" w:rsidRDefault="00594A58" w:rsidP="00DB37EF">
            <w:pPr>
              <w:pStyle w:val="1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балла – </w:t>
            </w:r>
            <w:r w:rsidRPr="00594A58">
              <w:rPr>
                <w:rFonts w:ascii="Times New Roman" w:hAnsi="Times New Roman"/>
                <w:sz w:val="24"/>
                <w:szCs w:val="24"/>
              </w:rPr>
              <w:t>учитель использует свои авторские разработки</w:t>
            </w:r>
            <w:r w:rsidR="00371E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170539" w14:textId="010EF29E" w:rsidR="00594A58" w:rsidRDefault="00594A58" w:rsidP="00DB37EF">
            <w:pPr>
              <w:pStyle w:val="1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D3301D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594A58">
              <w:rPr>
                <w:rFonts w:ascii="Times New Roman" w:hAnsi="Times New Roman"/>
                <w:sz w:val="24"/>
                <w:szCs w:val="24"/>
              </w:rPr>
              <w:t xml:space="preserve">учитель использует творческий подход в </w:t>
            </w:r>
            <w:r w:rsidR="00B62A38">
              <w:rPr>
                <w:rFonts w:ascii="Times New Roman" w:hAnsi="Times New Roman"/>
                <w:sz w:val="24"/>
                <w:szCs w:val="24"/>
              </w:rPr>
              <w:t>применении</w:t>
            </w:r>
            <w:r w:rsidRPr="00594A58">
              <w:rPr>
                <w:rFonts w:ascii="Times New Roman" w:hAnsi="Times New Roman"/>
                <w:sz w:val="24"/>
                <w:szCs w:val="24"/>
              </w:rPr>
              <w:t xml:space="preserve"> существующих педагогических разработок</w:t>
            </w:r>
            <w:r w:rsidR="00371E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81B26CF" w14:textId="72B9124D" w:rsidR="00594A58" w:rsidRPr="00D3301D" w:rsidRDefault="00594A58" w:rsidP="00DB37EF">
            <w:pPr>
              <w:pStyle w:val="1"/>
              <w:tabs>
                <w:tab w:val="left" w:pos="963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E07B5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 – </w:t>
            </w:r>
            <w:r w:rsidRPr="00594A58">
              <w:rPr>
                <w:rFonts w:ascii="Times New Roman" w:hAnsi="Times New Roman"/>
                <w:sz w:val="24"/>
                <w:szCs w:val="24"/>
              </w:rPr>
              <w:t xml:space="preserve">учитель не использует авторские разработки на уроке, использует существующие </w:t>
            </w:r>
            <w:r w:rsidR="00E95E10" w:rsidRPr="00594A58">
              <w:rPr>
                <w:rFonts w:ascii="Times New Roman" w:hAnsi="Times New Roman"/>
                <w:sz w:val="24"/>
                <w:szCs w:val="24"/>
              </w:rPr>
              <w:t>разработки,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адаптируя под </w:t>
            </w:r>
            <w:r w:rsidR="00B62A38">
              <w:rPr>
                <w:rFonts w:ascii="Times New Roman" w:hAnsi="Times New Roman"/>
                <w:sz w:val="24"/>
                <w:szCs w:val="24"/>
              </w:rPr>
              <w:t>целевую аудиторию</w:t>
            </w:r>
          </w:p>
        </w:tc>
      </w:tr>
      <w:tr w:rsidR="00E95E10" w14:paraId="46FF9ED6" w14:textId="77777777" w:rsidTr="00594A58">
        <w:trPr>
          <w:trHeight w:val="428"/>
        </w:trPr>
        <w:tc>
          <w:tcPr>
            <w:tcW w:w="585" w:type="dxa"/>
          </w:tcPr>
          <w:p w14:paraId="02AB4341" w14:textId="569D7DF1" w:rsidR="00E95E10" w:rsidRDefault="00E95E10" w:rsidP="00DB37EF">
            <w:pPr>
              <w:pStyle w:val="1"/>
              <w:tabs>
                <w:tab w:val="left" w:pos="9638"/>
              </w:tabs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2" w:type="dxa"/>
          </w:tcPr>
          <w:p w14:paraId="7F3FBA39" w14:textId="3F68D9DF" w:rsidR="00E95E10" w:rsidRPr="00797C2F" w:rsidRDefault="00E95E10" w:rsidP="00DB37EF">
            <w:pPr>
              <w:pStyle w:val="1"/>
              <w:tabs>
                <w:tab w:val="left" w:pos="96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4AD823F4" w14:textId="3914741E" w:rsidR="00E95E10" w:rsidRPr="001E07B5" w:rsidRDefault="00E95E10" w:rsidP="00DB37EF">
            <w:pPr>
              <w:pStyle w:val="1"/>
              <w:tabs>
                <w:tab w:val="left" w:pos="963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7B5">
              <w:rPr>
                <w:rFonts w:ascii="Times New Roman" w:hAnsi="Times New Roman"/>
                <w:b/>
                <w:sz w:val="24"/>
                <w:szCs w:val="24"/>
              </w:rPr>
              <w:t>Всего баллов за критерий</w:t>
            </w:r>
          </w:p>
        </w:tc>
        <w:tc>
          <w:tcPr>
            <w:tcW w:w="3253" w:type="dxa"/>
          </w:tcPr>
          <w:p w14:paraId="60E83329" w14:textId="665068CA" w:rsidR="00E95E10" w:rsidRPr="00D3301D" w:rsidRDefault="005B16CC" w:rsidP="00DB37EF">
            <w:pPr>
              <w:pStyle w:val="1"/>
              <w:tabs>
                <w:tab w:val="left" w:pos="9638"/>
              </w:tabs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баллов </w:t>
            </w:r>
            <w:r w:rsidRPr="005B16CC">
              <w:rPr>
                <w:rFonts w:ascii="Times New Roman" w:hAnsi="Times New Roman"/>
                <w:sz w:val="24"/>
                <w:szCs w:val="24"/>
              </w:rPr>
              <w:t>(максимально)</w:t>
            </w:r>
          </w:p>
        </w:tc>
      </w:tr>
      <w:tr w:rsidR="00E95E10" w14:paraId="1A0FC972" w14:textId="77777777" w:rsidTr="00790E19">
        <w:trPr>
          <w:trHeight w:val="1657"/>
        </w:trPr>
        <w:tc>
          <w:tcPr>
            <w:tcW w:w="585" w:type="dxa"/>
            <w:vMerge w:val="restart"/>
          </w:tcPr>
          <w:p w14:paraId="68928F0E" w14:textId="4C6850FA" w:rsidR="00E95E10" w:rsidRDefault="00E95E10" w:rsidP="00DB37EF">
            <w:pPr>
              <w:pStyle w:val="1"/>
              <w:tabs>
                <w:tab w:val="left" w:pos="9638"/>
              </w:tabs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182" w:type="dxa"/>
            <w:vMerge w:val="restart"/>
          </w:tcPr>
          <w:p w14:paraId="5986F031" w14:textId="73F76481" w:rsidR="00E95E10" w:rsidRPr="00790E19" w:rsidRDefault="00E95E10" w:rsidP="00DB37EF">
            <w:pPr>
              <w:pStyle w:val="1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790E19">
              <w:rPr>
                <w:rFonts w:ascii="Times New Roman" w:hAnsi="Times New Roman"/>
                <w:sz w:val="24"/>
                <w:szCs w:val="24"/>
              </w:rPr>
              <w:t>Коммуникативная и речевая культура</w:t>
            </w:r>
          </w:p>
        </w:tc>
        <w:tc>
          <w:tcPr>
            <w:tcW w:w="3325" w:type="dxa"/>
          </w:tcPr>
          <w:p w14:paraId="28B96C0E" w14:textId="47AC94D3" w:rsidR="00E95E10" w:rsidRPr="00790E19" w:rsidRDefault="00371E4A" w:rsidP="00DB37EF">
            <w:pPr>
              <w:pStyle w:val="1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95E10" w:rsidRPr="00790E19">
              <w:rPr>
                <w:rFonts w:ascii="Times New Roman" w:hAnsi="Times New Roman"/>
                <w:sz w:val="24"/>
                <w:szCs w:val="24"/>
              </w:rPr>
              <w:t>спольз</w:t>
            </w:r>
            <w:r w:rsidR="00E95E10">
              <w:rPr>
                <w:rFonts w:ascii="Times New Roman" w:hAnsi="Times New Roman"/>
                <w:sz w:val="24"/>
                <w:szCs w:val="24"/>
              </w:rPr>
              <w:t>ование</w:t>
            </w:r>
            <w:r w:rsidR="00E95E10" w:rsidRPr="00790E19">
              <w:rPr>
                <w:rFonts w:ascii="Times New Roman" w:hAnsi="Times New Roman"/>
                <w:sz w:val="24"/>
                <w:szCs w:val="24"/>
              </w:rPr>
              <w:t xml:space="preserve"> четки</w:t>
            </w:r>
            <w:r w:rsidR="00E95E10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 w:rsidR="00E95E10" w:rsidRPr="00790E19">
              <w:rPr>
                <w:rFonts w:ascii="Times New Roman" w:hAnsi="Times New Roman"/>
                <w:sz w:val="24"/>
                <w:szCs w:val="24"/>
              </w:rPr>
              <w:t>понятны</w:t>
            </w:r>
            <w:r w:rsidR="002230E5">
              <w:rPr>
                <w:rFonts w:ascii="Times New Roman" w:hAnsi="Times New Roman"/>
                <w:sz w:val="24"/>
                <w:szCs w:val="24"/>
              </w:rPr>
              <w:t>х</w:t>
            </w:r>
            <w:r w:rsidR="00E95E10" w:rsidRPr="00790E19">
              <w:rPr>
                <w:rFonts w:ascii="Times New Roman" w:hAnsi="Times New Roman"/>
                <w:sz w:val="24"/>
                <w:szCs w:val="24"/>
              </w:rPr>
              <w:t xml:space="preserve"> учебны</w:t>
            </w:r>
            <w:r w:rsidR="00E95E10">
              <w:rPr>
                <w:rFonts w:ascii="Times New Roman" w:hAnsi="Times New Roman"/>
                <w:sz w:val="24"/>
                <w:szCs w:val="24"/>
              </w:rPr>
              <w:t>х</w:t>
            </w:r>
            <w:r w:rsidR="00E95E10" w:rsidRPr="00790E19">
              <w:rPr>
                <w:rFonts w:ascii="Times New Roman" w:hAnsi="Times New Roman"/>
                <w:sz w:val="24"/>
                <w:szCs w:val="24"/>
              </w:rPr>
              <w:t xml:space="preserve"> инструкци</w:t>
            </w:r>
            <w:r w:rsidR="00E95E10">
              <w:rPr>
                <w:rFonts w:ascii="Times New Roman" w:hAnsi="Times New Roman"/>
                <w:sz w:val="24"/>
                <w:szCs w:val="24"/>
              </w:rPr>
              <w:t>й,</w:t>
            </w:r>
            <w:r w:rsidR="00E95E10" w:rsidRPr="00790E19">
              <w:rPr>
                <w:rFonts w:ascii="Times New Roman" w:hAnsi="Times New Roman"/>
                <w:sz w:val="24"/>
                <w:szCs w:val="24"/>
              </w:rPr>
              <w:t xml:space="preserve"> разны</w:t>
            </w:r>
            <w:r w:rsidR="00E95E10">
              <w:rPr>
                <w:rFonts w:ascii="Times New Roman" w:hAnsi="Times New Roman"/>
                <w:sz w:val="24"/>
                <w:szCs w:val="24"/>
              </w:rPr>
              <w:t>х</w:t>
            </w:r>
            <w:r w:rsidR="00E95E10" w:rsidRPr="00790E19">
              <w:rPr>
                <w:rFonts w:ascii="Times New Roman" w:hAnsi="Times New Roman"/>
                <w:sz w:val="24"/>
                <w:szCs w:val="24"/>
              </w:rPr>
              <w:t xml:space="preserve"> способ</w:t>
            </w:r>
            <w:r w:rsidR="00E95E10">
              <w:rPr>
                <w:rFonts w:ascii="Times New Roman" w:hAnsi="Times New Roman"/>
                <w:sz w:val="24"/>
                <w:szCs w:val="24"/>
              </w:rPr>
              <w:t>ов</w:t>
            </w:r>
            <w:r w:rsidR="00E95E10" w:rsidRPr="00790E19">
              <w:rPr>
                <w:rFonts w:ascii="Times New Roman" w:hAnsi="Times New Roman"/>
                <w:sz w:val="24"/>
                <w:szCs w:val="24"/>
              </w:rPr>
              <w:t xml:space="preserve"> обратной связи на уроке</w:t>
            </w:r>
          </w:p>
        </w:tc>
        <w:tc>
          <w:tcPr>
            <w:tcW w:w="3253" w:type="dxa"/>
          </w:tcPr>
          <w:p w14:paraId="4109C89C" w14:textId="321D4574" w:rsidR="00E95E10" w:rsidRDefault="00E95E10" w:rsidP="00DB37EF">
            <w:pPr>
              <w:pStyle w:val="1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балла –</w:t>
            </w:r>
            <w:r w:rsidRPr="00790E19">
              <w:rPr>
                <w:rFonts w:ascii="Times New Roman" w:hAnsi="Times New Roman"/>
                <w:sz w:val="24"/>
                <w:szCs w:val="24"/>
              </w:rPr>
              <w:t xml:space="preserve"> учитель использует четкие понятные учебные инструкции и разные способы обратной связи на уроке</w:t>
            </w:r>
            <w:r w:rsidR="00371E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98421B" w14:textId="5E63D2D1" w:rsidR="00E95E10" w:rsidRPr="00790E19" w:rsidRDefault="00E95E10" w:rsidP="00DB37EF">
            <w:pPr>
              <w:pStyle w:val="1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балл – </w:t>
            </w:r>
            <w:r w:rsidRPr="00790E19">
              <w:rPr>
                <w:rFonts w:ascii="Times New Roman" w:hAnsi="Times New Roman"/>
                <w:sz w:val="24"/>
                <w:szCs w:val="24"/>
              </w:rPr>
              <w:t>инструкции учителя недостаточно четкие,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использует один</w:t>
            </w:r>
            <w:r w:rsidRPr="00790E19">
              <w:rPr>
                <w:rFonts w:ascii="Times New Roman" w:hAnsi="Times New Roman"/>
                <w:sz w:val="24"/>
                <w:szCs w:val="24"/>
              </w:rPr>
              <w:t xml:space="preserve"> способ обратной связи</w:t>
            </w:r>
            <w:r w:rsidR="00371E4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733045" w14:textId="688835FE" w:rsidR="00E95E10" w:rsidRPr="00790E19" w:rsidRDefault="00E95E10" w:rsidP="00DB37EF">
            <w:pPr>
              <w:pStyle w:val="1"/>
              <w:tabs>
                <w:tab w:val="left" w:pos="963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 баллов – </w:t>
            </w:r>
            <w:r w:rsidRPr="00790E19">
              <w:rPr>
                <w:rFonts w:ascii="Times New Roman" w:hAnsi="Times New Roman"/>
                <w:sz w:val="24"/>
                <w:szCs w:val="24"/>
              </w:rPr>
              <w:t>инструкции не четкие, обратная связь не используется</w:t>
            </w:r>
          </w:p>
        </w:tc>
      </w:tr>
      <w:tr w:rsidR="00E95E10" w14:paraId="4605AE61" w14:textId="77777777" w:rsidTr="001E07B5">
        <w:trPr>
          <w:trHeight w:val="1739"/>
        </w:trPr>
        <w:tc>
          <w:tcPr>
            <w:tcW w:w="585" w:type="dxa"/>
            <w:vMerge/>
          </w:tcPr>
          <w:p w14:paraId="72ABB3F8" w14:textId="77777777" w:rsidR="00E95E10" w:rsidRDefault="00E95E10" w:rsidP="00DB37EF">
            <w:pPr>
              <w:pStyle w:val="1"/>
              <w:tabs>
                <w:tab w:val="left" w:pos="9638"/>
              </w:tabs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2" w:type="dxa"/>
            <w:vMerge/>
          </w:tcPr>
          <w:p w14:paraId="40241E31" w14:textId="77777777" w:rsidR="00E95E10" w:rsidRPr="00790E19" w:rsidRDefault="00E95E10" w:rsidP="00DB37EF">
            <w:pPr>
              <w:pStyle w:val="1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44A70342" w14:textId="060D05DA" w:rsidR="00E95E10" w:rsidRPr="00790E19" w:rsidRDefault="00371E4A" w:rsidP="00DB37EF">
            <w:pPr>
              <w:pStyle w:val="1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95E10" w:rsidRPr="00790E19">
              <w:rPr>
                <w:rFonts w:ascii="Times New Roman" w:hAnsi="Times New Roman"/>
                <w:sz w:val="24"/>
                <w:szCs w:val="24"/>
              </w:rPr>
              <w:t>оддерж</w:t>
            </w:r>
            <w:r w:rsidR="00E95E10">
              <w:rPr>
                <w:rFonts w:ascii="Times New Roman" w:hAnsi="Times New Roman"/>
                <w:sz w:val="24"/>
                <w:szCs w:val="24"/>
              </w:rPr>
              <w:t xml:space="preserve">ание </w:t>
            </w:r>
            <w:r w:rsidR="00E95E10" w:rsidRPr="00790E19">
              <w:rPr>
                <w:rFonts w:ascii="Times New Roman" w:hAnsi="Times New Roman"/>
                <w:sz w:val="24"/>
                <w:szCs w:val="24"/>
              </w:rPr>
              <w:t>р</w:t>
            </w:r>
            <w:r w:rsidR="00E95E10">
              <w:rPr>
                <w:rFonts w:ascii="Times New Roman" w:hAnsi="Times New Roman"/>
                <w:sz w:val="24"/>
                <w:szCs w:val="24"/>
              </w:rPr>
              <w:t xml:space="preserve">азличных </w:t>
            </w:r>
            <w:r w:rsidR="00E95E10" w:rsidRPr="00790E19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E95E10">
              <w:rPr>
                <w:rFonts w:ascii="Times New Roman" w:hAnsi="Times New Roman"/>
                <w:sz w:val="24"/>
                <w:szCs w:val="24"/>
              </w:rPr>
              <w:t>ов</w:t>
            </w:r>
            <w:r w:rsidR="00E95E10" w:rsidRPr="00790E19">
              <w:rPr>
                <w:rFonts w:ascii="Times New Roman" w:hAnsi="Times New Roman"/>
                <w:sz w:val="24"/>
                <w:szCs w:val="24"/>
              </w:rPr>
              <w:t xml:space="preserve"> взаимодействия обучающихся и учебной кооперации </w:t>
            </w:r>
          </w:p>
        </w:tc>
        <w:tc>
          <w:tcPr>
            <w:tcW w:w="3253" w:type="dxa"/>
          </w:tcPr>
          <w:p w14:paraId="25FD07E6" w14:textId="4E7CCB49" w:rsidR="00E95E10" w:rsidRDefault="00E95E10" w:rsidP="00DB37EF">
            <w:pPr>
              <w:pStyle w:val="1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балла –</w:t>
            </w:r>
            <w:r w:rsidRPr="00790E19">
              <w:rPr>
                <w:rFonts w:ascii="Times New Roman" w:hAnsi="Times New Roman"/>
                <w:sz w:val="24"/>
                <w:szCs w:val="24"/>
              </w:rPr>
              <w:t xml:space="preserve"> учитель поддерживает разные способы взаимодействия обучающихся и учебной кооперации</w:t>
            </w:r>
            <w:r w:rsidR="00371E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916E4E" w14:textId="322239C2" w:rsidR="00E95E10" w:rsidRDefault="00E95E10" w:rsidP="00DB37EF">
            <w:pPr>
              <w:pStyle w:val="1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балл – </w:t>
            </w:r>
            <w:r w:rsidRPr="00545D54">
              <w:rPr>
                <w:rFonts w:ascii="Times New Roman" w:hAnsi="Times New Roman"/>
                <w:sz w:val="24"/>
                <w:szCs w:val="24"/>
              </w:rPr>
              <w:t>учитель использует два способа взаимодействия обучающихся и учебной кооперации</w:t>
            </w:r>
            <w:r w:rsidR="00371E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634E36D" w14:textId="28FC580C" w:rsidR="00E95E10" w:rsidRPr="00790E19" w:rsidRDefault="00E95E10" w:rsidP="00DB37EF">
            <w:pPr>
              <w:pStyle w:val="1"/>
              <w:tabs>
                <w:tab w:val="left" w:pos="963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 баллов – </w:t>
            </w:r>
            <w:r w:rsidRPr="00545D54">
              <w:rPr>
                <w:rFonts w:ascii="Times New Roman" w:hAnsi="Times New Roman"/>
                <w:sz w:val="24"/>
                <w:szCs w:val="24"/>
              </w:rPr>
              <w:t xml:space="preserve">учитель поддерживает один способ взаимодействия </w:t>
            </w:r>
            <w:r w:rsidRPr="00545D54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</w:p>
        </w:tc>
      </w:tr>
      <w:tr w:rsidR="00E95E10" w14:paraId="4D353201" w14:textId="77777777" w:rsidTr="005B16CC">
        <w:trPr>
          <w:trHeight w:val="361"/>
        </w:trPr>
        <w:tc>
          <w:tcPr>
            <w:tcW w:w="585" w:type="dxa"/>
          </w:tcPr>
          <w:p w14:paraId="7A409932" w14:textId="06466BFB" w:rsidR="00E95E10" w:rsidRDefault="00E95E10" w:rsidP="00DB37EF">
            <w:pPr>
              <w:pStyle w:val="1"/>
              <w:tabs>
                <w:tab w:val="left" w:pos="9638"/>
              </w:tabs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2" w:type="dxa"/>
          </w:tcPr>
          <w:p w14:paraId="1B420834" w14:textId="0B779972" w:rsidR="00E95E10" w:rsidRPr="00790E19" w:rsidRDefault="00E95E10" w:rsidP="00DB37EF">
            <w:pPr>
              <w:pStyle w:val="1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4F41823D" w14:textId="06938EBC" w:rsidR="00E95E10" w:rsidRPr="00545D54" w:rsidRDefault="00E95E10" w:rsidP="00DB37EF">
            <w:pPr>
              <w:pStyle w:val="1"/>
              <w:tabs>
                <w:tab w:val="left" w:pos="963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45D54">
              <w:rPr>
                <w:rFonts w:ascii="Times New Roman" w:hAnsi="Times New Roman"/>
                <w:b/>
                <w:sz w:val="24"/>
                <w:szCs w:val="24"/>
              </w:rPr>
              <w:t>Всего баллов за критерий</w:t>
            </w:r>
          </w:p>
        </w:tc>
        <w:tc>
          <w:tcPr>
            <w:tcW w:w="3253" w:type="dxa"/>
          </w:tcPr>
          <w:p w14:paraId="1F2E45B7" w14:textId="215B06E0" w:rsidR="00E95E10" w:rsidRDefault="005B16CC" w:rsidP="00DB37EF">
            <w:pPr>
              <w:pStyle w:val="1"/>
              <w:tabs>
                <w:tab w:val="left" w:pos="963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балла</w:t>
            </w:r>
            <w:r w:rsidRPr="005B16CC">
              <w:rPr>
                <w:rFonts w:ascii="Times New Roman" w:hAnsi="Times New Roman"/>
                <w:sz w:val="24"/>
                <w:szCs w:val="24"/>
              </w:rPr>
              <w:t xml:space="preserve"> (максимально)</w:t>
            </w:r>
          </w:p>
        </w:tc>
      </w:tr>
      <w:tr w:rsidR="00E95E10" w14:paraId="5B156EAA" w14:textId="77777777" w:rsidTr="005B16CC">
        <w:trPr>
          <w:trHeight w:val="841"/>
        </w:trPr>
        <w:tc>
          <w:tcPr>
            <w:tcW w:w="585" w:type="dxa"/>
            <w:vMerge w:val="restart"/>
          </w:tcPr>
          <w:p w14:paraId="5D8715AD" w14:textId="39857392" w:rsidR="00E95E10" w:rsidRDefault="00E95E10" w:rsidP="00DB37EF">
            <w:pPr>
              <w:pStyle w:val="1"/>
              <w:tabs>
                <w:tab w:val="left" w:pos="9638"/>
              </w:tabs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182" w:type="dxa"/>
            <w:vMerge w:val="restart"/>
          </w:tcPr>
          <w:p w14:paraId="22577E18" w14:textId="4FAF707E" w:rsidR="00E95E10" w:rsidRPr="00790E19" w:rsidRDefault="00E95E10" w:rsidP="00DB37EF">
            <w:pPr>
              <w:pStyle w:val="1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790E19">
              <w:rPr>
                <w:rFonts w:ascii="Times New Roman" w:hAnsi="Times New Roman"/>
                <w:sz w:val="24"/>
                <w:szCs w:val="24"/>
              </w:rPr>
              <w:t>Целеполагание и результативность</w:t>
            </w:r>
          </w:p>
        </w:tc>
        <w:tc>
          <w:tcPr>
            <w:tcW w:w="3325" w:type="dxa"/>
          </w:tcPr>
          <w:p w14:paraId="118D15F2" w14:textId="58BA2455" w:rsidR="00E95E10" w:rsidRPr="00790E19" w:rsidRDefault="00371E4A" w:rsidP="00DB37EF">
            <w:pPr>
              <w:pStyle w:val="1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95E10" w:rsidRPr="00790E19">
              <w:rPr>
                <w:rFonts w:ascii="Times New Roman" w:hAnsi="Times New Roman"/>
                <w:sz w:val="24"/>
                <w:szCs w:val="24"/>
              </w:rPr>
              <w:t>оо</w:t>
            </w:r>
            <w:r w:rsidR="00E95E10">
              <w:rPr>
                <w:rFonts w:ascii="Times New Roman" w:hAnsi="Times New Roman"/>
                <w:sz w:val="24"/>
                <w:szCs w:val="24"/>
              </w:rPr>
              <w:t>тветствие</w:t>
            </w:r>
            <w:r w:rsidR="00E95E10" w:rsidRPr="00790E19">
              <w:rPr>
                <w:rFonts w:ascii="Times New Roman" w:hAnsi="Times New Roman"/>
                <w:sz w:val="24"/>
                <w:szCs w:val="24"/>
              </w:rPr>
              <w:t xml:space="preserve"> цели, задач и планируемы</w:t>
            </w:r>
            <w:r w:rsidR="00E95E10">
              <w:rPr>
                <w:rFonts w:ascii="Times New Roman" w:hAnsi="Times New Roman"/>
                <w:sz w:val="24"/>
                <w:szCs w:val="24"/>
              </w:rPr>
              <w:t>х</w:t>
            </w:r>
            <w:r w:rsidR="00E95E10" w:rsidRPr="00790E19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="00E95E10">
              <w:rPr>
                <w:rFonts w:ascii="Times New Roman" w:hAnsi="Times New Roman"/>
                <w:sz w:val="24"/>
                <w:szCs w:val="24"/>
              </w:rPr>
              <w:t>ов</w:t>
            </w:r>
            <w:r w:rsidR="00E95E10" w:rsidRPr="00790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3" w:type="dxa"/>
          </w:tcPr>
          <w:p w14:paraId="2544F1E2" w14:textId="33387D98" w:rsidR="00E95E10" w:rsidRDefault="00E95E10" w:rsidP="00DB37EF">
            <w:pPr>
              <w:pStyle w:val="1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545D54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2230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0E19">
              <w:rPr>
                <w:rFonts w:ascii="Times New Roman" w:hAnsi="Times New Roman"/>
                <w:sz w:val="24"/>
                <w:szCs w:val="24"/>
              </w:rPr>
              <w:t xml:space="preserve">цели, задачи и планируемые 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соответствуют друг другу</w:t>
            </w:r>
            <w:r w:rsidR="00371E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5FABFC" w14:textId="6D1CCF0E" w:rsidR="00E95E10" w:rsidRDefault="00E95E10" w:rsidP="00DB37EF">
            <w:pPr>
              <w:pStyle w:val="1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балл – </w:t>
            </w:r>
            <w:r w:rsidRPr="005F6A6C">
              <w:rPr>
                <w:rFonts w:ascii="Times New Roman" w:hAnsi="Times New Roman"/>
                <w:sz w:val="24"/>
                <w:szCs w:val="24"/>
              </w:rPr>
              <w:t>планируемые результаты частично соответствуют цели и задачам, задачи частично соответствуют цели урока</w:t>
            </w:r>
            <w:r w:rsidR="00371E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6C8F935E" w14:textId="5EB23B0C" w:rsidR="00E95E10" w:rsidRPr="00790E19" w:rsidRDefault="00E95E10" w:rsidP="00DB37EF">
            <w:pPr>
              <w:pStyle w:val="1"/>
              <w:tabs>
                <w:tab w:val="left" w:pos="963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 баллов – </w:t>
            </w:r>
            <w:r w:rsidRPr="005F6A6C">
              <w:rPr>
                <w:rFonts w:ascii="Times New Roman" w:hAnsi="Times New Roman"/>
                <w:sz w:val="24"/>
                <w:szCs w:val="24"/>
              </w:rPr>
              <w:t>цели, задачи не соответствуют планируемым результатам</w:t>
            </w:r>
          </w:p>
        </w:tc>
      </w:tr>
      <w:tr w:rsidR="00E95E10" w14:paraId="5EACA096" w14:textId="77777777" w:rsidTr="00790E19">
        <w:trPr>
          <w:trHeight w:val="2866"/>
        </w:trPr>
        <w:tc>
          <w:tcPr>
            <w:tcW w:w="585" w:type="dxa"/>
            <w:vMerge/>
          </w:tcPr>
          <w:p w14:paraId="46688E4C" w14:textId="77777777" w:rsidR="00E95E10" w:rsidRDefault="00E95E10" w:rsidP="00DB37EF">
            <w:pPr>
              <w:pStyle w:val="1"/>
              <w:tabs>
                <w:tab w:val="left" w:pos="9638"/>
              </w:tabs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2" w:type="dxa"/>
            <w:vMerge/>
          </w:tcPr>
          <w:p w14:paraId="3427D1E0" w14:textId="77777777" w:rsidR="00E95E10" w:rsidRPr="00790E19" w:rsidRDefault="00E95E10" w:rsidP="00DB37EF">
            <w:pPr>
              <w:pStyle w:val="1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76AB5729" w14:textId="74FCB61C" w:rsidR="00E95E10" w:rsidRPr="00790E19" w:rsidRDefault="00371E4A" w:rsidP="00DB37EF">
            <w:pPr>
              <w:pStyle w:val="1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95E10" w:rsidRPr="00790E19">
              <w:rPr>
                <w:rFonts w:ascii="Times New Roman" w:hAnsi="Times New Roman"/>
                <w:sz w:val="24"/>
                <w:szCs w:val="24"/>
              </w:rPr>
              <w:t>пособы оценивания образовательных результатов и развити</w:t>
            </w:r>
            <w:r w:rsidR="00E95E10">
              <w:rPr>
                <w:rFonts w:ascii="Times New Roman" w:hAnsi="Times New Roman"/>
                <w:sz w:val="24"/>
                <w:szCs w:val="24"/>
              </w:rPr>
              <w:t>е</w:t>
            </w:r>
            <w:r w:rsidR="00E95E10" w:rsidRPr="00790E19">
              <w:rPr>
                <w:rFonts w:ascii="Times New Roman" w:hAnsi="Times New Roman"/>
                <w:sz w:val="24"/>
                <w:szCs w:val="24"/>
              </w:rPr>
              <w:t xml:space="preserve"> рефлексивной культуры обучающихся</w:t>
            </w:r>
          </w:p>
        </w:tc>
        <w:tc>
          <w:tcPr>
            <w:tcW w:w="3253" w:type="dxa"/>
          </w:tcPr>
          <w:p w14:paraId="7E811BE3" w14:textId="31F462A0" w:rsidR="00E95E10" w:rsidRDefault="00E95E10" w:rsidP="00DB37EF">
            <w:pPr>
              <w:pStyle w:val="1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545D54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790E19">
              <w:rPr>
                <w:rFonts w:ascii="Times New Roman" w:hAnsi="Times New Roman"/>
                <w:sz w:val="24"/>
                <w:szCs w:val="24"/>
              </w:rPr>
              <w:t>учитель целесообразно использует разные способы оценивания образовательных результатов и способствует развитию рефлексивной культуры обучающихся</w:t>
            </w:r>
            <w:r w:rsidR="00371E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17CCB4" w14:textId="32A68853" w:rsidR="00E95E10" w:rsidRDefault="00E95E10" w:rsidP="00DB37EF">
            <w:pPr>
              <w:pStyle w:val="1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балл – </w:t>
            </w:r>
            <w:r>
              <w:rPr>
                <w:rFonts w:ascii="Times New Roman" w:hAnsi="Times New Roman"/>
                <w:sz w:val="24"/>
                <w:szCs w:val="24"/>
              </w:rPr>
              <w:t>способы оценивания единообразны, развитие рефлексивной культуры осуществляется эпизодически</w:t>
            </w:r>
            <w:r w:rsidR="00371E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263BC977" w14:textId="158A9DD7" w:rsidR="00E95E10" w:rsidRPr="00790E19" w:rsidRDefault="00E95E10" w:rsidP="00DB37EF">
            <w:pPr>
              <w:pStyle w:val="1"/>
              <w:tabs>
                <w:tab w:val="left" w:pos="963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 баллов – </w:t>
            </w:r>
            <w:r w:rsidRPr="00790E19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790E19">
              <w:rPr>
                <w:rFonts w:ascii="Times New Roman" w:hAnsi="Times New Roman"/>
                <w:sz w:val="24"/>
                <w:szCs w:val="24"/>
              </w:rPr>
              <w:t xml:space="preserve">целесообразно использует способы оценивания образовательных результатов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790E19">
              <w:rPr>
                <w:rFonts w:ascii="Times New Roman" w:hAnsi="Times New Roman"/>
                <w:sz w:val="24"/>
                <w:szCs w:val="24"/>
              </w:rPr>
              <w:t>способствует развитию рефлексивной культуры обучающихся</w:t>
            </w:r>
          </w:p>
        </w:tc>
      </w:tr>
      <w:tr w:rsidR="00E95E10" w14:paraId="7CBFD776" w14:textId="77777777" w:rsidTr="005B16CC">
        <w:trPr>
          <w:trHeight w:val="259"/>
        </w:trPr>
        <w:tc>
          <w:tcPr>
            <w:tcW w:w="585" w:type="dxa"/>
          </w:tcPr>
          <w:p w14:paraId="2F97BFCA" w14:textId="77777777" w:rsidR="00E95E10" w:rsidRDefault="00E95E10" w:rsidP="00DB37EF">
            <w:pPr>
              <w:pStyle w:val="1"/>
              <w:tabs>
                <w:tab w:val="left" w:pos="9638"/>
              </w:tabs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2" w:type="dxa"/>
          </w:tcPr>
          <w:p w14:paraId="3A0AC8F4" w14:textId="77777777" w:rsidR="00E95E10" w:rsidRPr="00790E19" w:rsidRDefault="00E95E10" w:rsidP="00DB37EF">
            <w:pPr>
              <w:pStyle w:val="1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6BA5831E" w14:textId="7CBB3C16" w:rsidR="00E95E10" w:rsidRPr="00790E19" w:rsidRDefault="00E95E10" w:rsidP="00DB37EF">
            <w:pPr>
              <w:pStyle w:val="1"/>
              <w:tabs>
                <w:tab w:val="left" w:pos="963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90E19">
              <w:rPr>
                <w:rFonts w:ascii="Times New Roman" w:hAnsi="Times New Roman"/>
                <w:b/>
                <w:sz w:val="24"/>
                <w:szCs w:val="24"/>
              </w:rPr>
              <w:t>Всего баллов за критерий</w:t>
            </w:r>
          </w:p>
        </w:tc>
        <w:tc>
          <w:tcPr>
            <w:tcW w:w="3253" w:type="dxa"/>
          </w:tcPr>
          <w:p w14:paraId="47A414D4" w14:textId="349AF34A" w:rsidR="00E95E10" w:rsidRPr="00790E19" w:rsidRDefault="005B16CC" w:rsidP="00DB37EF">
            <w:pPr>
              <w:pStyle w:val="1"/>
              <w:tabs>
                <w:tab w:val="left" w:pos="963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балла </w:t>
            </w:r>
            <w:r w:rsidRPr="005B16CC">
              <w:rPr>
                <w:rFonts w:ascii="Times New Roman" w:hAnsi="Times New Roman"/>
                <w:sz w:val="24"/>
                <w:szCs w:val="24"/>
              </w:rPr>
              <w:t>(максимально)</w:t>
            </w:r>
          </w:p>
        </w:tc>
      </w:tr>
      <w:tr w:rsidR="00E95E10" w14:paraId="617FACB6" w14:textId="77777777" w:rsidTr="005B16CC">
        <w:trPr>
          <w:trHeight w:val="370"/>
        </w:trPr>
        <w:tc>
          <w:tcPr>
            <w:tcW w:w="585" w:type="dxa"/>
          </w:tcPr>
          <w:p w14:paraId="1C785A47" w14:textId="77777777" w:rsidR="00E95E10" w:rsidRDefault="00E95E10" w:rsidP="00DB37EF">
            <w:pPr>
              <w:pStyle w:val="1"/>
              <w:tabs>
                <w:tab w:val="left" w:pos="9638"/>
              </w:tabs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2" w:type="dxa"/>
          </w:tcPr>
          <w:p w14:paraId="502C1329" w14:textId="77777777" w:rsidR="00E95E10" w:rsidRPr="00790E19" w:rsidRDefault="00E95E10" w:rsidP="00DB37EF">
            <w:pPr>
              <w:pStyle w:val="1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45E7DCAB" w14:textId="664BF7C0" w:rsidR="00E95E10" w:rsidRPr="00790E19" w:rsidRDefault="00E95E10" w:rsidP="00DB37EF">
            <w:pPr>
              <w:pStyle w:val="1"/>
              <w:tabs>
                <w:tab w:val="left" w:pos="963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3253" w:type="dxa"/>
          </w:tcPr>
          <w:p w14:paraId="6B095E9D" w14:textId="2FE303A4" w:rsidR="00E95E10" w:rsidRPr="00790E19" w:rsidRDefault="005B16CC" w:rsidP="00DB37EF">
            <w:pPr>
              <w:pStyle w:val="1"/>
              <w:tabs>
                <w:tab w:val="left" w:pos="963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 баллов (максимально)</w:t>
            </w:r>
          </w:p>
        </w:tc>
      </w:tr>
    </w:tbl>
    <w:p w14:paraId="2611F89C" w14:textId="1A7B45ED" w:rsidR="0003038D" w:rsidRDefault="0003038D" w:rsidP="00DB37EF">
      <w:pPr>
        <w:pStyle w:val="1"/>
        <w:tabs>
          <w:tab w:val="left" w:pos="9638"/>
        </w:tabs>
        <w:spacing w:line="360" w:lineRule="auto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14:paraId="5DA96128" w14:textId="5A27C164" w:rsidR="003178F3" w:rsidRDefault="003178F3" w:rsidP="00DB37EF">
      <w:pPr>
        <w:pStyle w:val="2"/>
        <w:tabs>
          <w:tab w:val="left" w:pos="96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76">
        <w:rPr>
          <w:rFonts w:ascii="Times New Roman" w:hAnsi="Times New Roman" w:cs="Times New Roman"/>
          <w:sz w:val="28"/>
          <w:szCs w:val="28"/>
        </w:rPr>
        <w:t>Конкурсная работа, получившая по итогам заочного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AE2C76">
        <w:rPr>
          <w:rFonts w:ascii="Times New Roman" w:hAnsi="Times New Roman" w:cs="Times New Roman"/>
          <w:b/>
          <w:sz w:val="28"/>
          <w:szCs w:val="28"/>
        </w:rPr>
        <w:t xml:space="preserve"> балл и более</w:t>
      </w:r>
      <w:r>
        <w:rPr>
          <w:rFonts w:ascii="Times New Roman" w:hAnsi="Times New Roman" w:cs="Times New Roman"/>
          <w:sz w:val="28"/>
          <w:szCs w:val="28"/>
        </w:rPr>
        <w:t>, принимается к рассмотрению для определения победителей и призеров Конкурса.</w:t>
      </w:r>
    </w:p>
    <w:p w14:paraId="46011D16" w14:textId="77777777" w:rsidR="003178F3" w:rsidRPr="002B2BFE" w:rsidRDefault="003178F3" w:rsidP="00DB37EF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2BFE">
        <w:rPr>
          <w:color w:val="000000"/>
          <w:sz w:val="28"/>
          <w:szCs w:val="28"/>
        </w:rPr>
        <w:t xml:space="preserve">Победителями и призёрами Конкурса признаются участники, работы которых набрали большее количество баллов при суммировании показателей всех оценочных критериев. При этом победителем признается участник, </w:t>
      </w:r>
      <w:r w:rsidRPr="002B2BFE">
        <w:rPr>
          <w:color w:val="000000"/>
          <w:sz w:val="28"/>
          <w:szCs w:val="28"/>
        </w:rPr>
        <w:lastRenderedPageBreak/>
        <w:t>набравший наибольшее количество баллов, а призёрами признаются два участника, имеющие второй и третий результат в порядке арифметического убывания по отношению к количеству баллов, набранных победителем.</w:t>
      </w:r>
    </w:p>
    <w:p w14:paraId="33C5C1DD" w14:textId="6517FC68" w:rsidR="003178F3" w:rsidRPr="002B2BFE" w:rsidRDefault="003178F3" w:rsidP="00DB37EF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2BFE">
        <w:rPr>
          <w:color w:val="000000"/>
          <w:sz w:val="28"/>
          <w:szCs w:val="28"/>
        </w:rPr>
        <w:t>В случае, когда в одном тематическом разделе Конкурса несколько работ набрали равное количество баллов, являющихся наивысшим по сравнению с другими работами, решение по определению победителя принимается следующим образом: победителем признается участник, набравший наибольшее количество баллов по критерию «</w:t>
      </w:r>
      <w:r>
        <w:rPr>
          <w:color w:val="000000"/>
          <w:sz w:val="28"/>
          <w:szCs w:val="28"/>
        </w:rPr>
        <w:t>Смысловые и ценностные аспекты учебного материала</w:t>
      </w:r>
      <w:r w:rsidRPr="002B2BFE">
        <w:rPr>
          <w:color w:val="000000"/>
          <w:sz w:val="28"/>
          <w:szCs w:val="28"/>
        </w:rPr>
        <w:t>». В случае сохранения равенства набранных баллов у данных участников победитель определяется исходя из количества баллов, набранных по критерию «</w:t>
      </w:r>
      <w:r>
        <w:rPr>
          <w:sz w:val="28"/>
          <w:szCs w:val="28"/>
        </w:rPr>
        <w:t>П</w:t>
      </w:r>
      <w:r w:rsidRPr="003178F3">
        <w:rPr>
          <w:sz w:val="28"/>
          <w:szCs w:val="28"/>
        </w:rPr>
        <w:t>рактическая ценность предметного содержания</w:t>
      </w:r>
      <w:r w:rsidRPr="002B2BFE">
        <w:rPr>
          <w:color w:val="000000"/>
          <w:sz w:val="28"/>
          <w:szCs w:val="28"/>
        </w:rPr>
        <w:t>».</w:t>
      </w:r>
    </w:p>
    <w:p w14:paraId="3586AB6A" w14:textId="5C88423B" w:rsidR="0077739F" w:rsidRDefault="00913F4F" w:rsidP="00DB37EF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</w:t>
      </w:r>
      <w:r w:rsidR="0077739F">
        <w:rPr>
          <w:color w:val="000000"/>
          <w:sz w:val="28"/>
          <w:szCs w:val="28"/>
        </w:rPr>
        <w:t xml:space="preserve"> сохранени</w:t>
      </w:r>
      <w:r>
        <w:rPr>
          <w:color w:val="000000"/>
          <w:sz w:val="28"/>
          <w:szCs w:val="28"/>
        </w:rPr>
        <w:t>и</w:t>
      </w:r>
      <w:r w:rsidR="0077739F">
        <w:rPr>
          <w:color w:val="000000"/>
          <w:sz w:val="28"/>
          <w:szCs w:val="28"/>
        </w:rPr>
        <w:t xml:space="preserve"> равенства набранных баллов оба участника признаются победителями или призерами Конкурса в данной номинации.</w:t>
      </w:r>
    </w:p>
    <w:p w14:paraId="377F9F1A" w14:textId="77777777" w:rsidR="002B2BFE" w:rsidRPr="00AE2C76" w:rsidRDefault="002B2BFE" w:rsidP="00DB37EF">
      <w:pPr>
        <w:pStyle w:val="2"/>
        <w:tabs>
          <w:tab w:val="left" w:pos="9638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ACE50F1" w14:textId="0325D647" w:rsidR="006B56A9" w:rsidRDefault="006B56A9" w:rsidP="00DB37EF">
      <w:pPr>
        <w:pStyle w:val="1"/>
        <w:tabs>
          <w:tab w:val="left" w:pos="9638"/>
        </w:tabs>
        <w:spacing w:line="36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 w:rsidR="000E48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Подведение итогов Конкурса</w:t>
      </w:r>
    </w:p>
    <w:p w14:paraId="080412EF" w14:textId="36DB17EC" w:rsidR="006B56A9" w:rsidRDefault="006B56A9" w:rsidP="00DB37EF">
      <w:pPr>
        <w:tabs>
          <w:tab w:val="left" w:pos="96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Предоставленные на конкурс материалы проходят экспертизу согласно критериям, определенным</w:t>
      </w:r>
      <w:r w:rsidR="00E95E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настоящим положением. </w:t>
      </w:r>
    </w:p>
    <w:p w14:paraId="52BED326" w14:textId="35B7A2AA" w:rsidR="00585D9D" w:rsidRDefault="00585D9D" w:rsidP="00DB37EF">
      <w:pPr>
        <w:tabs>
          <w:tab w:val="left" w:pos="96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По итогам заочного этапа Конкурса в очный этап выходят участники, набравшие наибольшее количество баллов. Количество допущенных до очного этапа работ определяется Организатором в соответствии с числом всех полученных заявок и не может превышать 6 в каждой номинации. Во в</w:t>
      </w:r>
      <w:r w:rsidR="00FE6D5B">
        <w:rPr>
          <w:rFonts w:ascii="Times New Roman" w:hAnsi="Times New Roman" w:cs="Times New Roman"/>
          <w:sz w:val="28"/>
          <w:szCs w:val="28"/>
        </w:rPr>
        <w:t>тором</w:t>
      </w:r>
      <w:r>
        <w:rPr>
          <w:rFonts w:ascii="Times New Roman" w:hAnsi="Times New Roman" w:cs="Times New Roman"/>
          <w:sz w:val="28"/>
          <w:szCs w:val="28"/>
        </w:rPr>
        <w:t xml:space="preserve"> этапе определяются победители (1 место) и призеры (2, 3 место) по каждой номинации исходя из набранной по критериям суммы баллов рейтинга участников второго этапа.</w:t>
      </w:r>
    </w:p>
    <w:p w14:paraId="54531277" w14:textId="3A443339" w:rsidR="00585D9D" w:rsidRDefault="00585D9D" w:rsidP="00DB37EF">
      <w:pPr>
        <w:tabs>
          <w:tab w:val="left" w:pos="96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Учредитель и организатор Конкурса оставляют за собой право не присуждать звание победителя Конкурса в любой из номинаций в случае отсутствия в данной номинации работ, удовлетворяющим критериям Конкурса.</w:t>
      </w:r>
    </w:p>
    <w:p w14:paraId="6E8B2269" w14:textId="1AF5C260" w:rsidR="00585D9D" w:rsidRDefault="00585D9D" w:rsidP="00DB37EF">
      <w:pPr>
        <w:tabs>
          <w:tab w:val="left" w:pos="963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9.4. Победители и призеры Конкурса награждаются дипломами министерства образования и науки Самарской области. Участники Конкурса, не занявшие призовые места, награждаются сертификатами участников Конкурса</w:t>
      </w:r>
      <w:r w:rsidRPr="004678E7">
        <w:rPr>
          <w:rFonts w:ascii="Times New Roman" w:hAnsi="Times New Roman" w:cs="Times New Roman"/>
          <w:color w:val="000000"/>
          <w:sz w:val="28"/>
          <w:szCs w:val="28"/>
        </w:rPr>
        <w:t xml:space="preserve"> ИРО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6DF4FC" w14:textId="78AC61C3" w:rsidR="00585D9D" w:rsidRDefault="00585D9D" w:rsidP="00DB37EF">
      <w:pPr>
        <w:tabs>
          <w:tab w:val="left" w:pos="963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9.5.</w:t>
      </w:r>
      <w:r w:rsidR="00D66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Лучшие методические материалы </w:t>
      </w:r>
      <w:r w:rsidR="00D666AE">
        <w:rPr>
          <w:rFonts w:ascii="Times New Roman" w:hAnsi="Times New Roman" w:cs="Times New Roman"/>
          <w:color w:val="000000" w:themeColor="text1"/>
          <w:sz w:val="28"/>
          <w:szCs w:val="28"/>
        </w:rPr>
        <w:t>размещаются на сайте</w:t>
      </w:r>
      <w:r w:rsidRPr="00467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66AE" w:rsidRPr="004678E7">
        <w:rPr>
          <w:rFonts w:ascii="Times New Roman" w:hAnsi="Times New Roman" w:cs="Times New Roman"/>
          <w:color w:val="000000"/>
          <w:sz w:val="28"/>
          <w:szCs w:val="28"/>
        </w:rPr>
        <w:t>ИРО</w:t>
      </w:r>
      <w:r w:rsidR="00FA2F66" w:rsidRPr="00FA2F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2F66" w:rsidRPr="004678E7">
        <w:rPr>
          <w:rFonts w:ascii="Times New Roman" w:hAnsi="Times New Roman"/>
          <w:color w:val="000000" w:themeColor="text1"/>
          <w:sz w:val="28"/>
          <w:szCs w:val="28"/>
          <w:lang w:val="en-US"/>
        </w:rPr>
        <w:t>https</w:t>
      </w:r>
      <w:r w:rsidR="00FA2F66" w:rsidRPr="004678E7">
        <w:rPr>
          <w:rFonts w:ascii="Times New Roman" w:hAnsi="Times New Roman"/>
          <w:color w:val="000000" w:themeColor="text1"/>
          <w:sz w:val="28"/>
          <w:szCs w:val="28"/>
        </w:rPr>
        <w:t>://</w:t>
      </w:r>
      <w:proofErr w:type="spellStart"/>
      <w:r w:rsidR="00FA2F66" w:rsidRPr="004678E7">
        <w:rPr>
          <w:rFonts w:ascii="Times New Roman" w:hAnsi="Times New Roman"/>
          <w:color w:val="000000" w:themeColor="text1"/>
          <w:sz w:val="28"/>
          <w:szCs w:val="28"/>
          <w:lang w:val="en-US"/>
        </w:rPr>
        <w:t>iro</w:t>
      </w:r>
      <w:proofErr w:type="spellEnd"/>
      <w:r w:rsidR="00FA2F66" w:rsidRPr="004678E7">
        <w:rPr>
          <w:rFonts w:ascii="Times New Roman" w:hAnsi="Times New Roman"/>
          <w:color w:val="000000" w:themeColor="text1"/>
          <w:sz w:val="28"/>
          <w:szCs w:val="28"/>
        </w:rPr>
        <w:t>63.</w:t>
      </w:r>
      <w:proofErr w:type="spellStart"/>
      <w:r w:rsidR="00FA2F66" w:rsidRPr="004678E7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E95E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C0AE305" w14:textId="77777777" w:rsidR="00E95E10" w:rsidRDefault="00E95E10" w:rsidP="00DB37EF">
      <w:pPr>
        <w:tabs>
          <w:tab w:val="left" w:pos="9638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E62CCE5" w14:textId="14038C13" w:rsidR="00DE19A7" w:rsidRDefault="006B56A9" w:rsidP="00DB37EF">
      <w:pPr>
        <w:pStyle w:val="1"/>
        <w:tabs>
          <w:tab w:val="left" w:pos="9638"/>
        </w:tabs>
        <w:spacing w:line="36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 w:rsidR="001308DE">
        <w:rPr>
          <w:rFonts w:ascii="Times New Roman" w:hAnsi="Times New Roman"/>
          <w:b/>
          <w:sz w:val="28"/>
          <w:szCs w:val="28"/>
        </w:rPr>
        <w:t xml:space="preserve"> Информационное обеспечение Конкурса</w:t>
      </w:r>
    </w:p>
    <w:p w14:paraId="79991C12" w14:textId="337DF81B" w:rsidR="00493649" w:rsidRPr="001714A7" w:rsidRDefault="001308DE" w:rsidP="00DB37EF">
      <w:pPr>
        <w:pStyle w:val="1"/>
        <w:tabs>
          <w:tab w:val="left" w:pos="9638"/>
        </w:tabs>
        <w:spacing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1308DE">
        <w:rPr>
          <w:rFonts w:ascii="Times New Roman" w:hAnsi="Times New Roman"/>
          <w:sz w:val="28"/>
          <w:szCs w:val="28"/>
        </w:rPr>
        <w:t>10.1.</w:t>
      </w:r>
      <w:r>
        <w:rPr>
          <w:rFonts w:ascii="Times New Roman" w:hAnsi="Times New Roman"/>
          <w:sz w:val="28"/>
          <w:szCs w:val="28"/>
        </w:rPr>
        <w:t xml:space="preserve"> Организационное и информационное обеспечение Конкурса осуществляется кафедрой поликультурного образования ИРО, Центром духовно-нравственного образования (</w:t>
      </w:r>
      <w:r w:rsidRPr="00C80FD0">
        <w:rPr>
          <w:rStyle w:val="11"/>
          <w:rFonts w:ascii="Times New Roman" w:hAnsi="Times New Roman"/>
          <w:sz w:val="28"/>
        </w:rPr>
        <w:t xml:space="preserve">8-846-951-66-75, </w:t>
      </w:r>
      <w:r w:rsidRPr="00C80FD0">
        <w:rPr>
          <w:rStyle w:val="11"/>
          <w:rFonts w:ascii="Times New Roman" w:hAnsi="Times New Roman"/>
          <w:sz w:val="28"/>
          <w:lang w:val="en-US"/>
        </w:rPr>
        <w:t>e</w:t>
      </w:r>
      <w:r w:rsidRPr="00C80FD0">
        <w:rPr>
          <w:rStyle w:val="11"/>
          <w:rFonts w:ascii="Times New Roman" w:hAnsi="Times New Roman"/>
          <w:sz w:val="28"/>
        </w:rPr>
        <w:t>-</w:t>
      </w:r>
      <w:r w:rsidRPr="00C80FD0">
        <w:rPr>
          <w:rStyle w:val="11"/>
          <w:rFonts w:ascii="Times New Roman" w:hAnsi="Times New Roman"/>
          <w:sz w:val="28"/>
          <w:lang w:val="en-US"/>
        </w:rPr>
        <w:t>mail</w:t>
      </w:r>
      <w:r w:rsidRPr="00C80FD0">
        <w:rPr>
          <w:rStyle w:val="11"/>
          <w:rFonts w:ascii="Times New Roman" w:hAnsi="Times New Roman"/>
          <w:sz w:val="28"/>
        </w:rPr>
        <w:t xml:space="preserve">: </w:t>
      </w:r>
      <w:hyperlink r:id="rId7" w:history="1">
        <w:r w:rsidR="00784A00" w:rsidRPr="000C4BE7">
          <w:rPr>
            <w:rStyle w:val="a3"/>
            <w:rFonts w:ascii="Times New Roman" w:hAnsi="Times New Roman"/>
            <w:sz w:val="28"/>
            <w:lang w:val="en-US"/>
          </w:rPr>
          <w:t>kpoiro</w:t>
        </w:r>
        <w:r w:rsidR="00784A00" w:rsidRPr="000C4BE7">
          <w:rPr>
            <w:rStyle w:val="a3"/>
            <w:rFonts w:ascii="Times New Roman" w:hAnsi="Times New Roman"/>
            <w:sz w:val="28"/>
          </w:rPr>
          <w:t>63@</w:t>
        </w:r>
        <w:r w:rsidR="00784A00" w:rsidRPr="000C4BE7">
          <w:rPr>
            <w:rStyle w:val="a3"/>
            <w:rFonts w:ascii="Times New Roman" w:hAnsi="Times New Roman"/>
            <w:sz w:val="28"/>
            <w:lang w:val="en-US"/>
          </w:rPr>
          <w:t>yandex</w:t>
        </w:r>
        <w:r w:rsidR="00784A00" w:rsidRPr="000C4BE7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="00784A00" w:rsidRPr="000C4BE7">
          <w:rPr>
            <w:rStyle w:val="a3"/>
            <w:rFonts w:ascii="Times New Roman" w:hAnsi="Times New Roman"/>
            <w:sz w:val="28"/>
            <w:lang w:val="en-US"/>
          </w:rPr>
          <w:t>ru</w:t>
        </w:r>
        <w:proofErr w:type="spellEnd"/>
      </w:hyperlink>
      <w:r w:rsidR="00784A00" w:rsidRPr="00784A00">
        <w:rPr>
          <w:rStyle w:val="11"/>
          <w:rFonts w:ascii="Times New Roman" w:hAnsi="Times New Roman"/>
          <w:sz w:val="28"/>
        </w:rPr>
        <w:t xml:space="preserve"> </w:t>
      </w:r>
      <w:r>
        <w:rPr>
          <w:rStyle w:val="11"/>
          <w:sz w:val="28"/>
        </w:rPr>
        <w:t xml:space="preserve">– </w:t>
      </w:r>
      <w:r w:rsidRPr="00C80FD0">
        <w:rPr>
          <w:rStyle w:val="11"/>
          <w:rFonts w:ascii="Times New Roman" w:hAnsi="Times New Roman"/>
          <w:sz w:val="28"/>
        </w:rPr>
        <w:t xml:space="preserve">Елена Анатольевна </w:t>
      </w:r>
      <w:proofErr w:type="spellStart"/>
      <w:r w:rsidRPr="00C80FD0">
        <w:rPr>
          <w:rStyle w:val="11"/>
          <w:rFonts w:ascii="Times New Roman" w:hAnsi="Times New Roman"/>
          <w:sz w:val="28"/>
        </w:rPr>
        <w:t>Дугинова</w:t>
      </w:r>
      <w:proofErr w:type="spellEnd"/>
      <w:r w:rsidR="00C80FD0">
        <w:rPr>
          <w:rStyle w:val="11"/>
          <w:rFonts w:ascii="Times New Roman" w:hAnsi="Times New Roman"/>
          <w:sz w:val="28"/>
        </w:rPr>
        <w:t>).</w:t>
      </w:r>
    </w:p>
    <w:p w14:paraId="71AB8384" w14:textId="49C0ED21" w:rsidR="009A55D7" w:rsidRPr="00333568" w:rsidRDefault="00E95E10" w:rsidP="003E3860">
      <w:pPr>
        <w:spacing w:after="160"/>
        <w:ind w:left="666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  <w:r w:rsidR="009A55D7" w:rsidRPr="00333568">
        <w:rPr>
          <w:rFonts w:ascii="Times New Roman" w:hAnsi="Times New Roman" w:cs="Times New Roman"/>
          <w:sz w:val="28"/>
          <w:szCs w:val="24"/>
        </w:rPr>
        <w:lastRenderedPageBreak/>
        <w:t>Приложение 1</w:t>
      </w:r>
    </w:p>
    <w:p w14:paraId="5BE16500" w14:textId="0229C137" w:rsidR="009A55D7" w:rsidRPr="00333568" w:rsidRDefault="009A55D7" w:rsidP="003E3860">
      <w:pPr>
        <w:pStyle w:val="1"/>
        <w:tabs>
          <w:tab w:val="left" w:pos="9638"/>
        </w:tabs>
        <w:spacing w:line="276" w:lineRule="auto"/>
        <w:ind w:left="5529" w:right="-1"/>
        <w:jc w:val="center"/>
        <w:rPr>
          <w:rFonts w:ascii="Times New Roman" w:hAnsi="Times New Roman"/>
          <w:sz w:val="28"/>
          <w:szCs w:val="24"/>
        </w:rPr>
      </w:pPr>
      <w:r w:rsidRPr="00333568">
        <w:rPr>
          <w:rFonts w:ascii="Times New Roman" w:hAnsi="Times New Roman"/>
          <w:sz w:val="28"/>
          <w:szCs w:val="24"/>
        </w:rPr>
        <w:t>к положению о проведении</w:t>
      </w:r>
    </w:p>
    <w:p w14:paraId="4F4B9313" w14:textId="036E2E43" w:rsidR="002B2BFE" w:rsidRDefault="009A55D7" w:rsidP="003E3860">
      <w:pPr>
        <w:pStyle w:val="1"/>
        <w:tabs>
          <w:tab w:val="left" w:pos="9638"/>
        </w:tabs>
        <w:spacing w:line="276" w:lineRule="auto"/>
        <w:ind w:left="5529" w:right="-1"/>
        <w:jc w:val="center"/>
        <w:rPr>
          <w:rFonts w:ascii="Times New Roman" w:hAnsi="Times New Roman"/>
          <w:sz w:val="28"/>
          <w:szCs w:val="28"/>
        </w:rPr>
      </w:pPr>
      <w:r w:rsidRPr="00333568">
        <w:rPr>
          <w:rFonts w:ascii="Times New Roman" w:hAnsi="Times New Roman"/>
          <w:sz w:val="28"/>
          <w:szCs w:val="24"/>
        </w:rPr>
        <w:t xml:space="preserve"> конкурса</w:t>
      </w:r>
      <w:r w:rsidR="002B2BFE">
        <w:rPr>
          <w:rFonts w:ascii="Times New Roman" w:hAnsi="Times New Roman"/>
          <w:sz w:val="28"/>
          <w:szCs w:val="24"/>
        </w:rPr>
        <w:t xml:space="preserve"> </w:t>
      </w:r>
      <w:r w:rsidR="002B2BFE" w:rsidRPr="002B2BFE">
        <w:rPr>
          <w:rFonts w:ascii="Times New Roman" w:hAnsi="Times New Roman"/>
          <w:sz w:val="28"/>
          <w:szCs w:val="28"/>
        </w:rPr>
        <w:t xml:space="preserve">методических материалов учебного курса </w:t>
      </w:r>
    </w:p>
    <w:p w14:paraId="4CD13491" w14:textId="18D8C6B3" w:rsidR="002B2BFE" w:rsidRPr="002B2BFE" w:rsidRDefault="002B2BFE" w:rsidP="003E3860">
      <w:pPr>
        <w:pStyle w:val="1"/>
        <w:tabs>
          <w:tab w:val="left" w:pos="9638"/>
        </w:tabs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2B2BFE">
        <w:rPr>
          <w:rFonts w:ascii="Times New Roman" w:hAnsi="Times New Roman"/>
          <w:sz w:val="28"/>
          <w:szCs w:val="28"/>
        </w:rPr>
        <w:t>«Нравственные основы семейной жизни»</w:t>
      </w:r>
    </w:p>
    <w:p w14:paraId="2E90239E" w14:textId="77777777" w:rsidR="002B2BFE" w:rsidRDefault="002B2BFE" w:rsidP="003E3860">
      <w:pPr>
        <w:pStyle w:val="1"/>
        <w:tabs>
          <w:tab w:val="left" w:pos="9638"/>
        </w:tabs>
        <w:spacing w:line="36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59DBA742" w14:textId="34F177DD" w:rsidR="009A55D7" w:rsidRPr="00604AA8" w:rsidRDefault="009A55D7" w:rsidP="003E3860">
      <w:pPr>
        <w:pStyle w:val="1"/>
        <w:tabs>
          <w:tab w:val="left" w:pos="9638"/>
        </w:tabs>
        <w:spacing w:line="36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  <w:r w:rsidRPr="00604AA8">
        <w:rPr>
          <w:rFonts w:ascii="Times New Roman" w:hAnsi="Times New Roman"/>
          <w:b/>
          <w:sz w:val="28"/>
          <w:szCs w:val="28"/>
        </w:rPr>
        <w:t>Заявка</w:t>
      </w:r>
    </w:p>
    <w:p w14:paraId="5AAC61D9" w14:textId="5EE95C23" w:rsidR="009A55D7" w:rsidRPr="00604AA8" w:rsidRDefault="009A55D7" w:rsidP="003E3860">
      <w:pPr>
        <w:pStyle w:val="1"/>
        <w:tabs>
          <w:tab w:val="left" w:pos="9638"/>
        </w:tabs>
        <w:spacing w:line="36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  <w:r w:rsidRPr="00604AA8">
        <w:rPr>
          <w:rFonts w:ascii="Times New Roman" w:hAnsi="Times New Roman"/>
          <w:b/>
          <w:sz w:val="28"/>
          <w:szCs w:val="28"/>
        </w:rPr>
        <w:t>на участие в региональном конкурсе методических материалов</w:t>
      </w:r>
      <w:r w:rsidR="002B2BFE">
        <w:rPr>
          <w:rFonts w:ascii="Times New Roman" w:hAnsi="Times New Roman"/>
          <w:b/>
          <w:sz w:val="28"/>
          <w:szCs w:val="28"/>
        </w:rPr>
        <w:t xml:space="preserve"> учебного курса «Нравственные основы семейной жизни»</w:t>
      </w:r>
    </w:p>
    <w:p w14:paraId="223297A1" w14:textId="39808F1F" w:rsidR="009A55D7" w:rsidRPr="00604AA8" w:rsidRDefault="009A55D7" w:rsidP="003E3860">
      <w:pPr>
        <w:pStyle w:val="1"/>
        <w:tabs>
          <w:tab w:val="left" w:pos="9638"/>
        </w:tabs>
        <w:spacing w:line="36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6"/>
        <w:gridCol w:w="4253"/>
      </w:tblGrid>
      <w:tr w:rsidR="009A55D7" w:rsidRPr="00604AA8" w14:paraId="3773BB03" w14:textId="77777777" w:rsidTr="001B7B6F">
        <w:trPr>
          <w:jc w:val="center"/>
        </w:trPr>
        <w:tc>
          <w:tcPr>
            <w:tcW w:w="4166" w:type="dxa"/>
          </w:tcPr>
          <w:p w14:paraId="09EFAE25" w14:textId="77777777" w:rsidR="009A55D7" w:rsidRPr="00604AA8" w:rsidRDefault="009A55D7" w:rsidP="003E3860">
            <w:pPr>
              <w:pStyle w:val="1"/>
              <w:tabs>
                <w:tab w:val="left" w:pos="9638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AA8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253" w:type="dxa"/>
          </w:tcPr>
          <w:p w14:paraId="4AF86CD3" w14:textId="77777777" w:rsidR="009A55D7" w:rsidRPr="00604AA8" w:rsidRDefault="009A55D7" w:rsidP="003E3860">
            <w:pPr>
              <w:pStyle w:val="1"/>
              <w:tabs>
                <w:tab w:val="left" w:pos="9638"/>
              </w:tabs>
              <w:spacing w:line="276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31E" w:rsidRPr="00604AA8" w14:paraId="1CB0F269" w14:textId="77777777" w:rsidTr="001B7B6F">
        <w:trPr>
          <w:jc w:val="center"/>
        </w:trPr>
        <w:tc>
          <w:tcPr>
            <w:tcW w:w="4166" w:type="dxa"/>
          </w:tcPr>
          <w:p w14:paraId="24E957E4" w14:textId="478A80BD" w:rsidR="009B031E" w:rsidRPr="00604AA8" w:rsidRDefault="009B031E" w:rsidP="003E3860">
            <w:pPr>
              <w:pStyle w:val="1"/>
              <w:tabs>
                <w:tab w:val="left" w:pos="9638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Указание на вид методических материалов (согласно п.5.1. Положения)</w:t>
            </w:r>
          </w:p>
        </w:tc>
        <w:tc>
          <w:tcPr>
            <w:tcW w:w="4253" w:type="dxa"/>
          </w:tcPr>
          <w:p w14:paraId="26DD8E83" w14:textId="77777777" w:rsidR="009B031E" w:rsidRPr="00604AA8" w:rsidRDefault="009B031E" w:rsidP="003E3860">
            <w:pPr>
              <w:pStyle w:val="1"/>
              <w:tabs>
                <w:tab w:val="left" w:pos="9638"/>
              </w:tabs>
              <w:spacing w:line="276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5D7" w:rsidRPr="00604AA8" w14:paraId="1B3B73B4" w14:textId="77777777" w:rsidTr="001B7B6F">
        <w:trPr>
          <w:jc w:val="center"/>
        </w:trPr>
        <w:tc>
          <w:tcPr>
            <w:tcW w:w="4166" w:type="dxa"/>
          </w:tcPr>
          <w:p w14:paraId="6DDA2C31" w14:textId="77777777" w:rsidR="009A55D7" w:rsidRPr="00604AA8" w:rsidRDefault="009A55D7" w:rsidP="003E3860">
            <w:pPr>
              <w:pStyle w:val="1"/>
              <w:tabs>
                <w:tab w:val="left" w:pos="9638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AA8">
              <w:rPr>
                <w:rFonts w:ascii="Times New Roman" w:hAnsi="Times New Roman"/>
                <w:sz w:val="28"/>
                <w:szCs w:val="28"/>
              </w:rPr>
              <w:t>Название номинации</w:t>
            </w:r>
          </w:p>
        </w:tc>
        <w:tc>
          <w:tcPr>
            <w:tcW w:w="4253" w:type="dxa"/>
          </w:tcPr>
          <w:p w14:paraId="65DE464A" w14:textId="77777777" w:rsidR="009A55D7" w:rsidRPr="00604AA8" w:rsidRDefault="009A55D7" w:rsidP="003E3860">
            <w:pPr>
              <w:pStyle w:val="1"/>
              <w:tabs>
                <w:tab w:val="left" w:pos="9638"/>
              </w:tabs>
              <w:spacing w:line="276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5D7" w:rsidRPr="00604AA8" w14:paraId="726B5283" w14:textId="77777777" w:rsidTr="001B7B6F">
        <w:trPr>
          <w:jc w:val="center"/>
        </w:trPr>
        <w:tc>
          <w:tcPr>
            <w:tcW w:w="8419" w:type="dxa"/>
            <w:gridSpan w:val="2"/>
          </w:tcPr>
          <w:p w14:paraId="52D28CAB" w14:textId="06D70E71" w:rsidR="009A55D7" w:rsidRPr="00604AA8" w:rsidRDefault="009A55D7" w:rsidP="003E3860">
            <w:pPr>
              <w:pStyle w:val="1"/>
              <w:tabs>
                <w:tab w:val="left" w:pos="9638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4AA8">
              <w:rPr>
                <w:rFonts w:ascii="Times New Roman" w:hAnsi="Times New Roman"/>
                <w:b/>
                <w:sz w:val="28"/>
                <w:szCs w:val="28"/>
              </w:rPr>
              <w:t>Сведение о разработчике (</w:t>
            </w:r>
            <w:r w:rsidR="00C80FD0">
              <w:rPr>
                <w:rFonts w:ascii="Times New Roman" w:hAnsi="Times New Roman"/>
                <w:b/>
                <w:sz w:val="28"/>
                <w:szCs w:val="28"/>
              </w:rPr>
              <w:t>разработчик</w:t>
            </w:r>
            <w:r w:rsidRPr="00604AA8">
              <w:rPr>
                <w:rFonts w:ascii="Times New Roman" w:hAnsi="Times New Roman"/>
                <w:b/>
                <w:sz w:val="28"/>
                <w:szCs w:val="28"/>
              </w:rPr>
              <w:t>ах)</w:t>
            </w:r>
          </w:p>
        </w:tc>
      </w:tr>
      <w:tr w:rsidR="009A55D7" w:rsidRPr="00604AA8" w14:paraId="5264C38F" w14:textId="77777777" w:rsidTr="009B031E">
        <w:trPr>
          <w:jc w:val="center"/>
        </w:trPr>
        <w:tc>
          <w:tcPr>
            <w:tcW w:w="4166" w:type="dxa"/>
            <w:tcBorders>
              <w:bottom w:val="single" w:sz="4" w:space="0" w:color="auto"/>
            </w:tcBorders>
          </w:tcPr>
          <w:p w14:paraId="1A4955FE" w14:textId="77777777" w:rsidR="009A55D7" w:rsidRPr="00604AA8" w:rsidRDefault="009A55D7" w:rsidP="003E3860">
            <w:pPr>
              <w:pStyle w:val="1"/>
              <w:tabs>
                <w:tab w:val="left" w:pos="9638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AA8">
              <w:rPr>
                <w:rFonts w:ascii="Times New Roman" w:hAnsi="Times New Roman"/>
                <w:sz w:val="28"/>
                <w:szCs w:val="28"/>
              </w:rPr>
              <w:t>Ф.И.О. разработчика</w:t>
            </w:r>
          </w:p>
          <w:p w14:paraId="0A74A20E" w14:textId="77777777" w:rsidR="009A55D7" w:rsidRPr="00604AA8" w:rsidRDefault="009A55D7" w:rsidP="003E3860">
            <w:pPr>
              <w:pStyle w:val="1"/>
              <w:tabs>
                <w:tab w:val="left" w:pos="9638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AA8">
              <w:rPr>
                <w:rFonts w:ascii="Times New Roman" w:hAnsi="Times New Roman"/>
                <w:sz w:val="28"/>
                <w:szCs w:val="28"/>
              </w:rPr>
              <w:t xml:space="preserve"> (разработчиков)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779B014" w14:textId="77777777" w:rsidR="009A55D7" w:rsidRPr="00604AA8" w:rsidRDefault="009A55D7" w:rsidP="003E3860">
            <w:pPr>
              <w:pStyle w:val="1"/>
              <w:tabs>
                <w:tab w:val="left" w:pos="9638"/>
              </w:tabs>
              <w:spacing w:line="276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5D7" w:rsidRPr="00604AA8" w14:paraId="096460A9" w14:textId="77777777" w:rsidTr="009B031E">
        <w:trPr>
          <w:jc w:val="center"/>
        </w:trPr>
        <w:tc>
          <w:tcPr>
            <w:tcW w:w="4166" w:type="dxa"/>
            <w:tcBorders>
              <w:bottom w:val="nil"/>
            </w:tcBorders>
          </w:tcPr>
          <w:p w14:paraId="1D62951C" w14:textId="69FF0273" w:rsidR="009B031E" w:rsidRDefault="009A55D7" w:rsidP="003E3860">
            <w:pPr>
              <w:pStyle w:val="1"/>
              <w:tabs>
                <w:tab w:val="left" w:pos="9638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AA8">
              <w:rPr>
                <w:rFonts w:ascii="Times New Roman" w:hAnsi="Times New Roman"/>
                <w:sz w:val="28"/>
                <w:szCs w:val="28"/>
              </w:rPr>
              <w:t>Место работы</w:t>
            </w:r>
            <w:r w:rsidR="009B031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3FEAF94E" w14:textId="770ADAFC" w:rsidR="009A55D7" w:rsidRPr="00604AA8" w:rsidRDefault="009B031E" w:rsidP="003E3860">
            <w:pPr>
              <w:pStyle w:val="1"/>
              <w:tabs>
                <w:tab w:val="left" w:pos="9638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наименование (</w:t>
            </w:r>
            <w:r w:rsidR="009A55D7" w:rsidRPr="00604AA8">
              <w:rPr>
                <w:rFonts w:ascii="Times New Roman" w:hAnsi="Times New Roman"/>
                <w:sz w:val="28"/>
                <w:szCs w:val="28"/>
              </w:rPr>
              <w:t>полностью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55D7" w:rsidRPr="00604AA8">
              <w:rPr>
                <w:rFonts w:ascii="Times New Roman" w:hAnsi="Times New Roman"/>
                <w:sz w:val="28"/>
                <w:szCs w:val="28"/>
              </w:rPr>
              <w:t>и сокращенно согласно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55D7" w:rsidRPr="00604AA8">
              <w:rPr>
                <w:rFonts w:ascii="Times New Roman" w:hAnsi="Times New Roman"/>
                <w:sz w:val="28"/>
                <w:szCs w:val="28"/>
              </w:rPr>
              <w:t>Уставу образовательно</w:t>
            </w:r>
            <w:r w:rsidR="00C80FD0">
              <w:rPr>
                <w:rFonts w:ascii="Times New Roman" w:hAnsi="Times New Roman"/>
                <w:sz w:val="28"/>
                <w:szCs w:val="28"/>
              </w:rPr>
              <w:t>й организации</w:t>
            </w:r>
            <w:r w:rsidR="009A55D7" w:rsidRPr="00604AA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  <w:tcBorders>
              <w:bottom w:val="nil"/>
            </w:tcBorders>
          </w:tcPr>
          <w:p w14:paraId="346B09D1" w14:textId="77777777" w:rsidR="009A55D7" w:rsidRPr="00604AA8" w:rsidRDefault="009A55D7" w:rsidP="003E3860">
            <w:pPr>
              <w:pStyle w:val="1"/>
              <w:tabs>
                <w:tab w:val="left" w:pos="9638"/>
              </w:tabs>
              <w:spacing w:line="276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5D7" w:rsidRPr="00604AA8" w14:paraId="4A0AED5B" w14:textId="77777777" w:rsidTr="009B031E">
        <w:trPr>
          <w:jc w:val="center"/>
        </w:trPr>
        <w:tc>
          <w:tcPr>
            <w:tcW w:w="4166" w:type="dxa"/>
            <w:tcBorders>
              <w:top w:val="nil"/>
            </w:tcBorders>
          </w:tcPr>
          <w:p w14:paraId="59B133FB" w14:textId="466846E7" w:rsidR="009A55D7" w:rsidRPr="00604AA8" w:rsidRDefault="009B031E" w:rsidP="003E3860">
            <w:pPr>
              <w:pStyle w:val="1"/>
              <w:tabs>
                <w:tab w:val="left" w:pos="9638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</w:t>
            </w:r>
            <w:r w:rsidR="009A55D7" w:rsidRPr="00604AA8">
              <w:rPr>
                <w:rFonts w:ascii="Times New Roman" w:hAnsi="Times New Roman"/>
                <w:sz w:val="28"/>
                <w:szCs w:val="28"/>
              </w:rPr>
              <w:t>дрес и телефон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nil"/>
            </w:tcBorders>
          </w:tcPr>
          <w:p w14:paraId="7E241A1E" w14:textId="77777777" w:rsidR="009A55D7" w:rsidRPr="00604AA8" w:rsidRDefault="009A55D7" w:rsidP="003E3860">
            <w:pPr>
              <w:pStyle w:val="1"/>
              <w:tabs>
                <w:tab w:val="left" w:pos="9638"/>
              </w:tabs>
              <w:spacing w:line="276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5D7" w:rsidRPr="00604AA8" w14:paraId="0E8D00DD" w14:textId="77777777" w:rsidTr="001B7B6F">
        <w:trPr>
          <w:jc w:val="center"/>
        </w:trPr>
        <w:tc>
          <w:tcPr>
            <w:tcW w:w="4166" w:type="dxa"/>
          </w:tcPr>
          <w:p w14:paraId="20408AA9" w14:textId="77777777" w:rsidR="009A55D7" w:rsidRPr="00604AA8" w:rsidRDefault="009A55D7" w:rsidP="003E3860">
            <w:pPr>
              <w:pStyle w:val="1"/>
              <w:tabs>
                <w:tab w:val="left" w:pos="9638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AA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253" w:type="dxa"/>
          </w:tcPr>
          <w:p w14:paraId="67143DA0" w14:textId="77777777" w:rsidR="009A55D7" w:rsidRPr="00604AA8" w:rsidRDefault="009A55D7" w:rsidP="003E3860">
            <w:pPr>
              <w:pStyle w:val="1"/>
              <w:tabs>
                <w:tab w:val="left" w:pos="9638"/>
              </w:tabs>
              <w:spacing w:line="276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5D7" w:rsidRPr="00604AA8" w14:paraId="5641F489" w14:textId="77777777" w:rsidTr="001B7B6F">
        <w:trPr>
          <w:jc w:val="center"/>
        </w:trPr>
        <w:tc>
          <w:tcPr>
            <w:tcW w:w="4166" w:type="dxa"/>
          </w:tcPr>
          <w:p w14:paraId="5266DAAD" w14:textId="77777777" w:rsidR="009A55D7" w:rsidRPr="00604AA8" w:rsidRDefault="009A55D7" w:rsidP="003E3860">
            <w:pPr>
              <w:pStyle w:val="1"/>
              <w:tabs>
                <w:tab w:val="left" w:pos="9638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AA8">
              <w:rPr>
                <w:rFonts w:ascii="Times New Roman" w:hAnsi="Times New Roman"/>
                <w:sz w:val="28"/>
                <w:szCs w:val="28"/>
              </w:rPr>
              <w:t>Ученая степень, ученое</w:t>
            </w:r>
          </w:p>
          <w:p w14:paraId="4EE0081F" w14:textId="77777777" w:rsidR="009A55D7" w:rsidRPr="00604AA8" w:rsidRDefault="009A55D7" w:rsidP="003E3860">
            <w:pPr>
              <w:pStyle w:val="1"/>
              <w:tabs>
                <w:tab w:val="left" w:pos="9638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AA8">
              <w:rPr>
                <w:rFonts w:ascii="Times New Roman" w:hAnsi="Times New Roman"/>
                <w:sz w:val="28"/>
                <w:szCs w:val="28"/>
              </w:rPr>
              <w:t>звание (при наличии)</w:t>
            </w:r>
          </w:p>
        </w:tc>
        <w:tc>
          <w:tcPr>
            <w:tcW w:w="4253" w:type="dxa"/>
          </w:tcPr>
          <w:p w14:paraId="03A46EF9" w14:textId="77777777" w:rsidR="009A55D7" w:rsidRPr="00604AA8" w:rsidRDefault="009A55D7" w:rsidP="003E3860">
            <w:pPr>
              <w:pStyle w:val="1"/>
              <w:tabs>
                <w:tab w:val="left" w:pos="9638"/>
              </w:tabs>
              <w:spacing w:line="276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5D7" w:rsidRPr="00604AA8" w14:paraId="57E3F140" w14:textId="77777777" w:rsidTr="001B7B6F">
        <w:trPr>
          <w:jc w:val="center"/>
        </w:trPr>
        <w:tc>
          <w:tcPr>
            <w:tcW w:w="4166" w:type="dxa"/>
          </w:tcPr>
          <w:p w14:paraId="65AA7465" w14:textId="2B6424B5" w:rsidR="009A55D7" w:rsidRPr="00604AA8" w:rsidRDefault="009A55D7" w:rsidP="003E3860">
            <w:pPr>
              <w:pStyle w:val="1"/>
              <w:tabs>
                <w:tab w:val="left" w:pos="9638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04AA8">
              <w:rPr>
                <w:rFonts w:ascii="Times New Roman" w:hAnsi="Times New Roman"/>
                <w:sz w:val="28"/>
                <w:szCs w:val="28"/>
              </w:rPr>
              <w:t xml:space="preserve">Контакты </w:t>
            </w:r>
            <w:r w:rsidR="009B031E">
              <w:rPr>
                <w:rFonts w:ascii="Times New Roman" w:hAnsi="Times New Roman"/>
                <w:sz w:val="28"/>
                <w:szCs w:val="28"/>
              </w:rPr>
              <w:t>участника</w:t>
            </w:r>
            <w:r w:rsidRPr="00604AA8">
              <w:rPr>
                <w:rFonts w:ascii="Times New Roman" w:hAnsi="Times New Roman"/>
                <w:sz w:val="28"/>
                <w:szCs w:val="28"/>
              </w:rPr>
              <w:t xml:space="preserve"> (сот.</w:t>
            </w:r>
            <w:r w:rsidR="00333568">
              <w:rPr>
                <w:rFonts w:ascii="Times New Roman" w:hAnsi="Times New Roman"/>
                <w:sz w:val="28"/>
                <w:szCs w:val="28"/>
              </w:rPr>
              <w:t> </w:t>
            </w:r>
            <w:r w:rsidRPr="00604AA8">
              <w:rPr>
                <w:rFonts w:ascii="Times New Roman" w:hAnsi="Times New Roman"/>
                <w:sz w:val="28"/>
                <w:szCs w:val="28"/>
              </w:rPr>
              <w:t>тел., адрес электронной</w:t>
            </w:r>
            <w:r w:rsidR="009B03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4AA8">
              <w:rPr>
                <w:rFonts w:ascii="Times New Roman" w:hAnsi="Times New Roman"/>
                <w:sz w:val="28"/>
                <w:szCs w:val="28"/>
              </w:rPr>
              <w:t>почты)</w:t>
            </w:r>
          </w:p>
        </w:tc>
        <w:tc>
          <w:tcPr>
            <w:tcW w:w="4253" w:type="dxa"/>
          </w:tcPr>
          <w:p w14:paraId="574046AB" w14:textId="77777777" w:rsidR="009A55D7" w:rsidRPr="00604AA8" w:rsidRDefault="009A55D7" w:rsidP="003E3860">
            <w:pPr>
              <w:pStyle w:val="1"/>
              <w:tabs>
                <w:tab w:val="left" w:pos="9638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EAB0A00" w14:textId="77777777" w:rsidR="009A55D7" w:rsidRPr="00604AA8" w:rsidRDefault="009A55D7" w:rsidP="003E3860">
      <w:pPr>
        <w:pStyle w:val="1"/>
        <w:tabs>
          <w:tab w:val="left" w:pos="9638"/>
        </w:tabs>
        <w:spacing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14:paraId="62AB9576" w14:textId="77777777" w:rsidR="009A55D7" w:rsidRDefault="009A55D7" w:rsidP="003E3860">
      <w:pPr>
        <w:pStyle w:val="1"/>
        <w:tabs>
          <w:tab w:val="left" w:pos="9638"/>
        </w:tabs>
        <w:spacing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14:paraId="6B91CC8C" w14:textId="5A88EF1F" w:rsidR="009A55D7" w:rsidRDefault="003B18AA" w:rsidP="003E3860">
      <w:pPr>
        <w:pStyle w:val="1"/>
        <w:tabs>
          <w:tab w:val="left" w:pos="9638"/>
        </w:tabs>
        <w:spacing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604AA8">
        <w:rPr>
          <w:rFonts w:ascii="Times New Roman" w:hAnsi="Times New Roman"/>
          <w:sz w:val="28"/>
          <w:szCs w:val="28"/>
        </w:rPr>
        <w:t>Руководитель ОУ</w:t>
      </w:r>
      <w:r w:rsidR="009A55D7">
        <w:rPr>
          <w:rFonts w:ascii="Times New Roman" w:hAnsi="Times New Roman"/>
          <w:sz w:val="28"/>
          <w:szCs w:val="28"/>
        </w:rPr>
        <w:t xml:space="preserve">           __________/    ______________________</w:t>
      </w:r>
    </w:p>
    <w:p w14:paraId="5360FA4A" w14:textId="19CF8099" w:rsidR="009A55D7" w:rsidRPr="00604AA8" w:rsidRDefault="009B031E" w:rsidP="003E3860">
      <w:pPr>
        <w:pStyle w:val="1"/>
        <w:tabs>
          <w:tab w:val="left" w:pos="9638"/>
        </w:tabs>
        <w:spacing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="009A55D7" w:rsidRPr="00604AA8">
        <w:rPr>
          <w:rFonts w:ascii="Times New Roman" w:hAnsi="Times New Roman"/>
        </w:rPr>
        <w:t>подпись               расшифровка подписи</w:t>
      </w:r>
    </w:p>
    <w:p w14:paraId="166A824C" w14:textId="77777777" w:rsidR="009A55D7" w:rsidRDefault="009A55D7" w:rsidP="003E3860">
      <w:pPr>
        <w:pStyle w:val="1"/>
        <w:tabs>
          <w:tab w:val="left" w:pos="9638"/>
        </w:tabs>
        <w:spacing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14:paraId="7DD6C00A" w14:textId="3130B6D2" w:rsidR="00727136" w:rsidRDefault="009A55D7" w:rsidP="003E3860">
      <w:pPr>
        <w:pStyle w:val="1"/>
        <w:tabs>
          <w:tab w:val="left" w:pos="9638"/>
        </w:tabs>
        <w:spacing w:line="360" w:lineRule="auto"/>
        <w:ind w:right="-1" w:firstLine="426"/>
        <w:jc w:val="both"/>
        <w:rPr>
          <w:rFonts w:ascii="Times New Roman" w:hAnsi="Times New Roman"/>
        </w:rPr>
      </w:pPr>
      <w:r w:rsidRPr="00604AA8">
        <w:rPr>
          <w:rFonts w:ascii="Times New Roman" w:hAnsi="Times New Roman"/>
          <w:sz w:val="28"/>
          <w:szCs w:val="28"/>
        </w:rPr>
        <w:t>Печать          Дата</w:t>
      </w:r>
      <w:r w:rsidR="00727136">
        <w:rPr>
          <w:rFonts w:ascii="Times New Roman" w:hAnsi="Times New Roman"/>
        </w:rPr>
        <w:br w:type="page"/>
      </w:r>
    </w:p>
    <w:p w14:paraId="329246BB" w14:textId="77777777" w:rsidR="009A55D7" w:rsidRPr="00333568" w:rsidRDefault="009A55D7" w:rsidP="00333568">
      <w:pPr>
        <w:pStyle w:val="a5"/>
        <w:ind w:left="5103"/>
        <w:jc w:val="center"/>
        <w:rPr>
          <w:rFonts w:ascii="Times New Roman" w:hAnsi="Times New Roman"/>
          <w:sz w:val="28"/>
          <w:szCs w:val="28"/>
        </w:rPr>
      </w:pPr>
      <w:r w:rsidRPr="00333568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14:paraId="16EC47A9" w14:textId="77777777" w:rsidR="002B2BFE" w:rsidRPr="00333568" w:rsidRDefault="002B2BFE" w:rsidP="002B2BFE">
      <w:pPr>
        <w:pStyle w:val="1"/>
        <w:tabs>
          <w:tab w:val="left" w:pos="9638"/>
        </w:tabs>
        <w:ind w:left="5529" w:right="-1"/>
        <w:jc w:val="center"/>
        <w:rPr>
          <w:rFonts w:ascii="Times New Roman" w:hAnsi="Times New Roman"/>
          <w:sz w:val="28"/>
          <w:szCs w:val="24"/>
        </w:rPr>
      </w:pPr>
      <w:r w:rsidRPr="00333568">
        <w:rPr>
          <w:rFonts w:ascii="Times New Roman" w:hAnsi="Times New Roman"/>
          <w:sz w:val="28"/>
          <w:szCs w:val="24"/>
        </w:rPr>
        <w:t>к положению о проведении</w:t>
      </w:r>
    </w:p>
    <w:p w14:paraId="0185CE47" w14:textId="77777777" w:rsidR="002B2BFE" w:rsidRDefault="002B2BFE" w:rsidP="002B2BFE">
      <w:pPr>
        <w:pStyle w:val="1"/>
        <w:tabs>
          <w:tab w:val="left" w:pos="9638"/>
        </w:tabs>
        <w:ind w:left="5529" w:right="-1"/>
        <w:jc w:val="center"/>
        <w:rPr>
          <w:rFonts w:ascii="Times New Roman" w:hAnsi="Times New Roman"/>
          <w:sz w:val="28"/>
          <w:szCs w:val="28"/>
        </w:rPr>
      </w:pPr>
      <w:r w:rsidRPr="00333568">
        <w:rPr>
          <w:rFonts w:ascii="Times New Roman" w:hAnsi="Times New Roman"/>
          <w:sz w:val="28"/>
          <w:szCs w:val="24"/>
        </w:rPr>
        <w:t xml:space="preserve"> конкурса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2B2BFE">
        <w:rPr>
          <w:rFonts w:ascii="Times New Roman" w:hAnsi="Times New Roman"/>
          <w:sz w:val="28"/>
          <w:szCs w:val="28"/>
        </w:rPr>
        <w:t xml:space="preserve">методических материалов учебного курса </w:t>
      </w:r>
    </w:p>
    <w:p w14:paraId="05472FE5" w14:textId="6FA831BF" w:rsidR="002B2BFE" w:rsidRDefault="002B2BFE" w:rsidP="002B2BFE">
      <w:pPr>
        <w:pStyle w:val="1"/>
        <w:tabs>
          <w:tab w:val="left" w:pos="9638"/>
        </w:tabs>
        <w:jc w:val="right"/>
        <w:rPr>
          <w:rFonts w:ascii="Times New Roman" w:hAnsi="Times New Roman"/>
          <w:sz w:val="28"/>
          <w:szCs w:val="28"/>
        </w:rPr>
      </w:pPr>
      <w:r w:rsidRPr="002B2BFE">
        <w:rPr>
          <w:rFonts w:ascii="Times New Roman" w:hAnsi="Times New Roman"/>
          <w:sz w:val="28"/>
          <w:szCs w:val="28"/>
        </w:rPr>
        <w:t>«Нравственные основы семейной жизни»</w:t>
      </w:r>
    </w:p>
    <w:p w14:paraId="22895A02" w14:textId="156D8DD0" w:rsidR="006C2FC2" w:rsidRDefault="006C2FC2" w:rsidP="005D037E">
      <w:pPr>
        <w:pStyle w:val="1"/>
        <w:tabs>
          <w:tab w:val="left" w:pos="9638"/>
        </w:tabs>
        <w:jc w:val="center"/>
        <w:rPr>
          <w:rFonts w:ascii="Times New Roman" w:hAnsi="Times New Roman"/>
          <w:sz w:val="28"/>
          <w:szCs w:val="28"/>
        </w:rPr>
      </w:pPr>
    </w:p>
    <w:p w14:paraId="7F587C77" w14:textId="77777777" w:rsidR="005D037E" w:rsidRPr="005D037E" w:rsidRDefault="005D037E" w:rsidP="005D037E">
      <w:pPr>
        <w:tabs>
          <w:tab w:val="left" w:pos="62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pPr w:leftFromText="180" w:rightFromText="180" w:vertAnchor="page" w:horzAnchor="margin" w:tblpXSpec="center" w:tblpY="3244"/>
        <w:tblW w:w="10024" w:type="dxa"/>
        <w:tblBorders>
          <w:bottom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5D037E" w:rsidRPr="00A6239F" w14:paraId="19EFEEF2" w14:textId="77777777" w:rsidTr="009F2AF6">
        <w:trPr>
          <w:trHeight w:val="2210"/>
        </w:trPr>
        <w:tc>
          <w:tcPr>
            <w:tcW w:w="10024" w:type="dxa"/>
            <w:shd w:val="clear" w:color="auto" w:fill="auto"/>
          </w:tcPr>
          <w:p w14:paraId="4276E84D" w14:textId="77777777" w:rsidR="009F2AF6" w:rsidRDefault="009F2AF6" w:rsidP="009F2A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14:paraId="00ABE1E3" w14:textId="0FF4EEB9" w:rsidR="005D037E" w:rsidRPr="005D037E" w:rsidRDefault="005D037E" w:rsidP="009F2AF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37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Министерство образования и науки Самарской области</w:t>
            </w:r>
          </w:p>
          <w:p w14:paraId="5D05704B" w14:textId="77777777" w:rsidR="005D037E" w:rsidRPr="005D037E" w:rsidRDefault="005D037E" w:rsidP="009F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САМАРСКОЙ ОБЛАСТИ</w:t>
            </w:r>
          </w:p>
          <w:p w14:paraId="34B1DB3E" w14:textId="77777777" w:rsidR="005D037E" w:rsidRPr="005D037E" w:rsidRDefault="005D037E" w:rsidP="009F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37E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«ИНСТИТУТ РАЗВИТИЯ ОБРАЗОВАНИЯ»</w:t>
            </w:r>
          </w:p>
          <w:p w14:paraId="2634B157" w14:textId="77777777" w:rsidR="005D037E" w:rsidRPr="005D037E" w:rsidRDefault="005D037E" w:rsidP="009F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  <w:r w:rsidRPr="005D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02085453, </w:t>
            </w:r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1026301706837,</w:t>
            </w:r>
            <w:r w:rsidRPr="005D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ИНН/КПП </w:t>
            </w:r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6319018807</w:t>
            </w:r>
            <w:r w:rsidRPr="005D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/631901001</w:t>
            </w:r>
          </w:p>
          <w:p w14:paraId="4E842BF3" w14:textId="77777777" w:rsidR="005D037E" w:rsidRPr="005D037E" w:rsidRDefault="005D037E" w:rsidP="009F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443111, </w:t>
            </w:r>
            <w:proofErr w:type="spellStart"/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г.Самара</w:t>
            </w:r>
            <w:proofErr w:type="spellEnd"/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ш. Московское, д.125А</w:t>
            </w:r>
          </w:p>
          <w:p w14:paraId="3F96DED9" w14:textId="77777777" w:rsidR="005D037E" w:rsidRPr="005D037E" w:rsidRDefault="005D037E" w:rsidP="009F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</w:t>
            </w:r>
            <w:r w:rsidRPr="005D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 951-19-51, e-mail: rectorat_iro@samara.edu.ru</w:t>
            </w:r>
          </w:p>
        </w:tc>
      </w:tr>
    </w:tbl>
    <w:tbl>
      <w:tblPr>
        <w:tblW w:w="5529" w:type="dxa"/>
        <w:tblInd w:w="3969" w:type="dxa"/>
        <w:tblLook w:val="04A0" w:firstRow="1" w:lastRow="0" w:firstColumn="1" w:lastColumn="0" w:noHBand="0" w:noVBand="1"/>
      </w:tblPr>
      <w:tblGrid>
        <w:gridCol w:w="441"/>
        <w:gridCol w:w="5088"/>
      </w:tblGrid>
      <w:tr w:rsidR="005D037E" w:rsidRPr="005D037E" w14:paraId="08D4D829" w14:textId="77777777" w:rsidTr="005D037E">
        <w:trPr>
          <w:trHeight w:val="255"/>
        </w:trPr>
        <w:tc>
          <w:tcPr>
            <w:tcW w:w="5529" w:type="dxa"/>
            <w:gridSpan w:val="2"/>
          </w:tcPr>
          <w:p w14:paraId="534B3FA1" w14:textId="60F9FD4F" w:rsidR="005D037E" w:rsidRPr="005D037E" w:rsidRDefault="005D037E" w:rsidP="005D037E">
            <w:pPr>
              <w:spacing w:after="0" w:line="322" w:lineRule="exact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</w:t>
            </w:r>
            <w:r w:rsidRPr="005D037E">
              <w:rPr>
                <w:rFonts w:ascii="Times New Roman" w:eastAsia="Calibri" w:hAnsi="Times New Roman" w:cs="Times New Roman"/>
              </w:rPr>
              <w:t>.о</w:t>
            </w:r>
            <w:proofErr w:type="spellEnd"/>
            <w:r w:rsidRPr="005D037E">
              <w:rPr>
                <w:rFonts w:ascii="Times New Roman" w:eastAsia="Calibri" w:hAnsi="Times New Roman" w:cs="Times New Roman"/>
              </w:rPr>
              <w:t>. ректора ГАУ ДПО СО ИРО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D037E">
              <w:rPr>
                <w:rFonts w:ascii="Times New Roman" w:eastAsia="Calibri" w:hAnsi="Times New Roman" w:cs="Times New Roman"/>
              </w:rPr>
              <w:t>И.Н.</w:t>
            </w:r>
            <w:r w:rsidRPr="005D037E">
              <w:rPr>
                <w:rFonts w:ascii="Times New Roman" w:eastAsia="Calibri" w:hAnsi="Times New Roman" w:cs="Times New Roman"/>
                <w:bCs/>
              </w:rPr>
              <w:t xml:space="preserve"> Минаев</w:t>
            </w:r>
            <w:r>
              <w:rPr>
                <w:rFonts w:ascii="Times New Roman" w:eastAsia="Calibri" w:hAnsi="Times New Roman" w:cs="Times New Roman"/>
                <w:bCs/>
              </w:rPr>
              <w:t>у</w:t>
            </w:r>
          </w:p>
        </w:tc>
      </w:tr>
      <w:tr w:rsidR="005D037E" w:rsidRPr="005D037E" w14:paraId="47E99040" w14:textId="77777777" w:rsidTr="005D037E">
        <w:trPr>
          <w:trHeight w:val="255"/>
        </w:trPr>
        <w:tc>
          <w:tcPr>
            <w:tcW w:w="441" w:type="dxa"/>
            <w:vAlign w:val="bottom"/>
          </w:tcPr>
          <w:p w14:paraId="68755A1C" w14:textId="77777777" w:rsidR="005D037E" w:rsidRPr="005D037E" w:rsidRDefault="005D037E" w:rsidP="005D037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D037E">
              <w:rPr>
                <w:rFonts w:ascii="Times New Roman" w:eastAsia="Calibri" w:hAnsi="Times New Roman" w:cs="Times New Roman"/>
              </w:rPr>
              <w:t xml:space="preserve">от </w:t>
            </w:r>
          </w:p>
        </w:tc>
        <w:tc>
          <w:tcPr>
            <w:tcW w:w="5088" w:type="dxa"/>
            <w:tcBorders>
              <w:bottom w:val="single" w:sz="4" w:space="0" w:color="auto"/>
            </w:tcBorders>
            <w:vAlign w:val="bottom"/>
          </w:tcPr>
          <w:p w14:paraId="790ECD5E" w14:textId="77777777" w:rsidR="005D037E" w:rsidRPr="005D037E" w:rsidRDefault="005D037E" w:rsidP="005D037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D037E" w:rsidRPr="005D037E" w14:paraId="1C816319" w14:textId="77777777" w:rsidTr="005D037E">
        <w:trPr>
          <w:trHeight w:val="255"/>
        </w:trPr>
        <w:tc>
          <w:tcPr>
            <w:tcW w:w="5529" w:type="dxa"/>
            <w:gridSpan w:val="2"/>
            <w:vAlign w:val="bottom"/>
          </w:tcPr>
          <w:p w14:paraId="664FBFE3" w14:textId="77777777" w:rsidR="005D037E" w:rsidRPr="005D037E" w:rsidRDefault="005D037E" w:rsidP="005D03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037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фамилия, имя, отчество  </w:t>
            </w:r>
          </w:p>
        </w:tc>
      </w:tr>
      <w:tr w:rsidR="005D037E" w:rsidRPr="005D037E" w14:paraId="29C5F5CF" w14:textId="77777777" w:rsidTr="005D037E">
        <w:trPr>
          <w:trHeight w:val="255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vAlign w:val="bottom"/>
          </w:tcPr>
          <w:p w14:paraId="2AC384AF" w14:textId="77777777" w:rsidR="005D037E" w:rsidRPr="005D037E" w:rsidRDefault="005D037E" w:rsidP="005D037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D037E" w:rsidRPr="005D037E" w14:paraId="6A269105" w14:textId="77777777" w:rsidTr="005D037E">
        <w:trPr>
          <w:trHeight w:val="255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vAlign w:val="bottom"/>
          </w:tcPr>
          <w:p w14:paraId="2A73BD93" w14:textId="7B6184C0" w:rsidR="005D037E" w:rsidRPr="005D037E" w:rsidRDefault="00505928" w:rsidP="005D037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а</w:t>
            </w:r>
            <w:r w:rsidR="005D037E" w:rsidRPr="005D037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дрес регистрации субъекта </w:t>
            </w:r>
            <w:proofErr w:type="spellStart"/>
            <w:r w:rsidR="005D037E" w:rsidRPr="005D037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ПДн</w:t>
            </w:r>
            <w:proofErr w:type="spellEnd"/>
          </w:p>
          <w:p w14:paraId="353C6CCC" w14:textId="77777777" w:rsidR="005D037E" w:rsidRPr="005D037E" w:rsidRDefault="005D037E" w:rsidP="005D037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D037E" w:rsidRPr="005D037E" w14:paraId="754F3F1F" w14:textId="77777777" w:rsidTr="005D037E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14:paraId="64964E85" w14:textId="77777777" w:rsidR="005D037E" w:rsidRPr="005D037E" w:rsidRDefault="005D037E" w:rsidP="005D0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5D037E" w:rsidRPr="005D037E" w14:paraId="2B14C253" w14:textId="77777777" w:rsidTr="005D037E">
        <w:trPr>
          <w:trHeight w:val="255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vAlign w:val="bottom"/>
          </w:tcPr>
          <w:p w14:paraId="7C357D4C" w14:textId="77777777" w:rsidR="005D037E" w:rsidRPr="005D037E" w:rsidRDefault="005D037E" w:rsidP="005D0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D037E" w:rsidRPr="005D037E" w14:paraId="150FE35E" w14:textId="77777777" w:rsidTr="005D037E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14:paraId="566FAB6A" w14:textId="163E3E4E" w:rsidR="005D037E" w:rsidRPr="005D037E" w:rsidRDefault="005D037E" w:rsidP="005D03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т</w:t>
            </w:r>
            <w:r w:rsidRPr="005D037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елефон</w:t>
            </w:r>
          </w:p>
        </w:tc>
      </w:tr>
      <w:tr w:rsidR="005D037E" w:rsidRPr="005D037E" w14:paraId="100DBD0F" w14:textId="77777777" w:rsidTr="005D037E">
        <w:trPr>
          <w:trHeight w:val="255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vAlign w:val="bottom"/>
          </w:tcPr>
          <w:p w14:paraId="1D92492B" w14:textId="77777777" w:rsidR="005D037E" w:rsidRPr="005D037E" w:rsidRDefault="005D037E" w:rsidP="005D0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D037E" w:rsidRPr="005D037E" w14:paraId="686135D7" w14:textId="77777777" w:rsidTr="005D037E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14:paraId="7A1A9208" w14:textId="034DBDAC" w:rsidR="005D037E" w:rsidRPr="005D037E" w:rsidRDefault="00505928" w:rsidP="005059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а</w:t>
            </w:r>
            <w:r w:rsidR="005D037E" w:rsidRPr="005D037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дрес электронной почты</w:t>
            </w:r>
          </w:p>
        </w:tc>
      </w:tr>
    </w:tbl>
    <w:p w14:paraId="745B5989" w14:textId="77777777" w:rsidR="005D037E" w:rsidRPr="005D037E" w:rsidRDefault="005D037E" w:rsidP="005D037E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8"/>
        </w:rPr>
      </w:pPr>
    </w:p>
    <w:p w14:paraId="6F86D434" w14:textId="77777777" w:rsidR="005D037E" w:rsidRPr="005D037E" w:rsidRDefault="005D037E" w:rsidP="005D037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37E">
        <w:rPr>
          <w:rFonts w:ascii="Times New Roman" w:eastAsia="Calibri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2287BD69" w14:textId="77777777" w:rsidR="005D037E" w:rsidRPr="005D037E" w:rsidRDefault="005D037E" w:rsidP="005D0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35"/>
        <w:gridCol w:w="264"/>
        <w:gridCol w:w="358"/>
        <w:gridCol w:w="714"/>
        <w:gridCol w:w="1041"/>
        <w:gridCol w:w="136"/>
        <w:gridCol w:w="545"/>
        <w:gridCol w:w="643"/>
        <w:gridCol w:w="955"/>
        <w:gridCol w:w="806"/>
        <w:gridCol w:w="810"/>
        <w:gridCol w:w="498"/>
        <w:gridCol w:w="2245"/>
        <w:gridCol w:w="320"/>
      </w:tblGrid>
      <w:tr w:rsidR="005D037E" w:rsidRPr="005D037E" w14:paraId="0B8CCE6A" w14:textId="77777777" w:rsidTr="005D037E">
        <w:trPr>
          <w:trHeight w:val="151"/>
          <w:jc w:val="center"/>
        </w:trPr>
        <w:tc>
          <w:tcPr>
            <w:tcW w:w="261" w:type="pct"/>
            <w:gridSpan w:val="2"/>
            <w:hideMark/>
          </w:tcPr>
          <w:p w14:paraId="4C7A3BFC" w14:textId="77777777" w:rsidR="005D037E" w:rsidRPr="005D037E" w:rsidRDefault="005D037E" w:rsidP="005D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457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C2065" w14:textId="77777777" w:rsidR="005D037E" w:rsidRPr="005D037E" w:rsidRDefault="005D037E" w:rsidP="005D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hideMark/>
          </w:tcPr>
          <w:p w14:paraId="5153811B" w14:textId="77777777" w:rsidR="005D037E" w:rsidRPr="005D037E" w:rsidRDefault="005D037E" w:rsidP="005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5D037E" w:rsidRPr="005D037E" w14:paraId="7CF72C98" w14:textId="77777777" w:rsidTr="005D037E">
        <w:trPr>
          <w:trHeight w:val="413"/>
          <w:jc w:val="center"/>
        </w:trPr>
        <w:tc>
          <w:tcPr>
            <w:tcW w:w="4833" w:type="pct"/>
            <w:gridSpan w:val="13"/>
            <w:hideMark/>
          </w:tcPr>
          <w:p w14:paraId="33D777AC" w14:textId="77777777" w:rsidR="005D037E" w:rsidRPr="005D037E" w:rsidRDefault="005D037E" w:rsidP="005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14:paraId="6C16E00B" w14:textId="77777777" w:rsidR="005D037E" w:rsidRPr="005D037E" w:rsidRDefault="005D037E" w:rsidP="005D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проживающий(</w:t>
            </w:r>
            <w:proofErr w:type="spellStart"/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адресу: </w:t>
            </w:r>
          </w:p>
        </w:tc>
        <w:tc>
          <w:tcPr>
            <w:tcW w:w="167" w:type="pct"/>
            <w:vMerge w:val="restart"/>
          </w:tcPr>
          <w:p w14:paraId="449DE8AD" w14:textId="77777777" w:rsidR="005D037E" w:rsidRPr="005D037E" w:rsidRDefault="005D037E" w:rsidP="005D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F4173A" w14:textId="77777777" w:rsidR="005D037E" w:rsidRPr="005D037E" w:rsidRDefault="005D037E" w:rsidP="005D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2BF8DE" w14:textId="77777777" w:rsidR="005D037E" w:rsidRPr="005D037E" w:rsidRDefault="005D037E" w:rsidP="005D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7E" w:rsidRPr="005D037E" w14:paraId="54D1DCD2" w14:textId="77777777" w:rsidTr="005D037E">
        <w:trPr>
          <w:trHeight w:val="203"/>
          <w:jc w:val="center"/>
        </w:trPr>
        <w:tc>
          <w:tcPr>
            <w:tcW w:w="1436" w:type="pct"/>
            <w:gridSpan w:val="6"/>
            <w:tcBorders>
              <w:bottom w:val="single" w:sz="4" w:space="0" w:color="auto"/>
            </w:tcBorders>
          </w:tcPr>
          <w:p w14:paraId="3176BC27" w14:textId="77777777" w:rsidR="005D037E" w:rsidRPr="005D037E" w:rsidRDefault="005D037E" w:rsidP="005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31D049A" w14:textId="77777777" w:rsidR="005D037E" w:rsidRPr="005D037E" w:rsidRDefault="005D037E" w:rsidP="005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</w:tcPr>
          <w:p w14:paraId="7B465904" w14:textId="77777777" w:rsidR="005D037E" w:rsidRPr="005D037E" w:rsidRDefault="005D037E" w:rsidP="005D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7E" w:rsidRPr="005D037E" w14:paraId="7285FE83" w14:textId="77777777" w:rsidTr="005D037E">
        <w:trPr>
          <w:trHeight w:val="202"/>
          <w:jc w:val="center"/>
        </w:trPr>
        <w:tc>
          <w:tcPr>
            <w:tcW w:w="4833" w:type="pct"/>
            <w:gridSpan w:val="13"/>
            <w:tcBorders>
              <w:top w:val="single" w:sz="4" w:space="0" w:color="auto"/>
            </w:tcBorders>
          </w:tcPr>
          <w:p w14:paraId="12115390" w14:textId="77777777" w:rsidR="005D037E" w:rsidRPr="005D037E" w:rsidRDefault="005D037E" w:rsidP="005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</w:tcPr>
          <w:p w14:paraId="3DBF64AC" w14:textId="77777777" w:rsidR="005D037E" w:rsidRPr="005D037E" w:rsidRDefault="005D037E" w:rsidP="005D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7E" w:rsidRPr="005D037E" w14:paraId="63224586" w14:textId="77777777" w:rsidTr="005D037E">
        <w:trPr>
          <w:trHeight w:val="20"/>
          <w:jc w:val="center"/>
        </w:trPr>
        <w:tc>
          <w:tcPr>
            <w:tcW w:w="1365" w:type="pct"/>
            <w:gridSpan w:val="5"/>
            <w:hideMark/>
          </w:tcPr>
          <w:p w14:paraId="1981D43D" w14:textId="77777777" w:rsidR="005D037E" w:rsidRPr="005D037E" w:rsidRDefault="005D037E" w:rsidP="005D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7EA53" w14:textId="77777777" w:rsidR="005D037E" w:rsidRPr="005D037E" w:rsidRDefault="005D037E" w:rsidP="005D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hideMark/>
          </w:tcPr>
          <w:p w14:paraId="3EA5348A" w14:textId="77777777" w:rsidR="005D037E" w:rsidRPr="005D037E" w:rsidRDefault="005D037E" w:rsidP="005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D696C" w14:textId="77777777" w:rsidR="005D037E" w:rsidRPr="005D037E" w:rsidRDefault="005D037E" w:rsidP="005D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7E" w:rsidRPr="005D037E" w14:paraId="5FCE096F" w14:textId="77777777" w:rsidTr="005D037E">
        <w:trPr>
          <w:trHeight w:val="20"/>
          <w:jc w:val="center"/>
        </w:trPr>
        <w:tc>
          <w:tcPr>
            <w:tcW w:w="448" w:type="pct"/>
            <w:gridSpan w:val="3"/>
            <w:tcBorders>
              <w:top w:val="nil"/>
              <w:left w:val="nil"/>
              <w:right w:val="nil"/>
            </w:tcBorders>
          </w:tcPr>
          <w:p w14:paraId="34D21819" w14:textId="77777777" w:rsidR="005D037E" w:rsidRPr="005D037E" w:rsidRDefault="005D037E" w:rsidP="005D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</w:t>
            </w:r>
          </w:p>
        </w:tc>
        <w:tc>
          <w:tcPr>
            <w:tcW w:w="455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33891" w14:textId="77777777" w:rsidR="005D037E" w:rsidRPr="005D037E" w:rsidRDefault="005D037E" w:rsidP="005D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7E" w:rsidRPr="005D037E" w14:paraId="66CB3E2E" w14:textId="77777777" w:rsidTr="005D037E">
        <w:trPr>
          <w:trHeight w:val="20"/>
          <w:jc w:val="center"/>
        </w:trPr>
        <w:tc>
          <w:tcPr>
            <w:tcW w:w="5000" w:type="pct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7E4CE3C7" w14:textId="77777777" w:rsidR="005D037E" w:rsidRPr="005D037E" w:rsidRDefault="005D037E" w:rsidP="005D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7E" w:rsidRPr="005D037E" w14:paraId="65EC8F19" w14:textId="77777777" w:rsidTr="005D037E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right w:val="nil"/>
            </w:tcBorders>
          </w:tcPr>
          <w:p w14:paraId="1E1D5257" w14:textId="77777777" w:rsidR="005D037E" w:rsidRPr="005D037E" w:rsidRDefault="005D037E" w:rsidP="005D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7E" w:rsidRPr="005D037E" w14:paraId="5088CCB5" w14:textId="77777777" w:rsidTr="005D037E">
        <w:trPr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14:paraId="3F3A9477" w14:textId="77777777" w:rsidR="005D037E" w:rsidRPr="005D037E" w:rsidRDefault="005D037E" w:rsidP="005D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4179" w:type="pct"/>
            <w:gridSpan w:val="10"/>
            <w:tcBorders>
              <w:left w:val="nil"/>
              <w:right w:val="nil"/>
            </w:tcBorders>
          </w:tcPr>
          <w:p w14:paraId="455E5FAA" w14:textId="77777777" w:rsidR="005D037E" w:rsidRPr="005D037E" w:rsidRDefault="005D037E" w:rsidP="005D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 ____г.</w:t>
            </w:r>
          </w:p>
        </w:tc>
      </w:tr>
      <w:tr w:rsidR="005D037E" w:rsidRPr="005D037E" w14:paraId="4382F694" w14:textId="77777777" w:rsidTr="005D037E">
        <w:trPr>
          <w:jc w:val="center"/>
        </w:trPr>
        <w:tc>
          <w:tcPr>
            <w:tcW w:w="5000" w:type="pct"/>
            <w:gridSpan w:val="14"/>
            <w:shd w:val="clear" w:color="auto" w:fill="auto"/>
            <w:hideMark/>
          </w:tcPr>
          <w:p w14:paraId="2B220E54" w14:textId="71CE131E" w:rsidR="005D037E" w:rsidRDefault="005D037E" w:rsidP="009F2A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DA0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__________________________</w:t>
            </w:r>
            <w:proofErr w:type="gramStart"/>
            <w:r w:rsidR="00F5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14:paraId="6F8EC08B" w14:textId="7BC36521" w:rsidR="00F531E8" w:rsidRDefault="00F531E8" w:rsidP="009F2A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6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 , </w:t>
            </w:r>
          </w:p>
          <w:p w14:paraId="7A351C87" w14:textId="33C1B43B" w:rsidR="00F531E8" w:rsidRDefault="00F531E8" w:rsidP="009F2A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являюсь субъектом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92C01A5" w14:textId="77777777" w:rsidR="00F531E8" w:rsidRPr="00F531E8" w:rsidRDefault="00F531E8" w:rsidP="009F2A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8C666F" w14:textId="13B757A9" w:rsidR="005D037E" w:rsidRPr="005D037E" w:rsidRDefault="00F531E8" w:rsidP="009F2A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ч.1 ст.8 Федерального закона от 27 июля 2006 г. № 152-ФЗ «О персональных данных» даю согласие уполномоченным  должностным лицам  ГАУ ДПО СО ИРО, ОГРН 1026301706837, ИНН 6319018807 , расположенному по адресу: 443111, САМАРСКАЯ ОБЛАСТЬ, Г. САМАРА, Ш. МОСКОВСКОЕ, Д.125А (далее – Оператор) считать следующие персональные данные разрешёнными для распространения:</w:t>
            </w:r>
          </w:p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3647"/>
              <w:gridCol w:w="3190"/>
              <w:gridCol w:w="2292"/>
            </w:tblGrid>
            <w:tr w:rsidR="00F531E8" w:rsidRPr="005D037E" w14:paraId="2A5638F3" w14:textId="3494C4C0" w:rsidTr="00F531E8">
              <w:trPr>
                <w:trHeight w:val="463"/>
              </w:trPr>
              <w:tc>
                <w:tcPr>
                  <w:tcW w:w="3647" w:type="dxa"/>
                </w:tcPr>
                <w:p w14:paraId="294299D3" w14:textId="77777777" w:rsidR="00F531E8" w:rsidRPr="005D037E" w:rsidRDefault="00F531E8" w:rsidP="009F2AF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D037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Перечень персональных данных</w:t>
                  </w:r>
                </w:p>
              </w:tc>
              <w:tc>
                <w:tcPr>
                  <w:tcW w:w="3190" w:type="dxa"/>
                </w:tcPr>
                <w:p w14:paraId="7B1403E6" w14:textId="77777777" w:rsidR="00F531E8" w:rsidRPr="005D037E" w:rsidRDefault="00F531E8" w:rsidP="009F2AF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D037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Разрешение на обработку</w:t>
                  </w:r>
                </w:p>
                <w:p w14:paraId="49E67D00" w14:textId="77777777" w:rsidR="00F531E8" w:rsidRPr="005D037E" w:rsidRDefault="00F531E8" w:rsidP="009F2AF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D037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(Да / Нет)</w:t>
                  </w:r>
                </w:p>
              </w:tc>
              <w:tc>
                <w:tcPr>
                  <w:tcW w:w="2292" w:type="dxa"/>
                </w:tcPr>
                <w:p w14:paraId="4A4CC2CE" w14:textId="02E3A1BC" w:rsidR="00F531E8" w:rsidRPr="005D037E" w:rsidRDefault="00F531E8" w:rsidP="009F2AF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Условия и запреты</w:t>
                  </w:r>
                </w:p>
              </w:tc>
            </w:tr>
            <w:tr w:rsidR="00F531E8" w:rsidRPr="005D037E" w14:paraId="51CF8DC8" w14:textId="7AF2AA62" w:rsidTr="00F531E8">
              <w:trPr>
                <w:trHeight w:val="231"/>
              </w:trPr>
              <w:tc>
                <w:tcPr>
                  <w:tcW w:w="3647" w:type="dxa"/>
                </w:tcPr>
                <w:p w14:paraId="45A4E536" w14:textId="1CC07677" w:rsidR="00F531E8" w:rsidRPr="005D037E" w:rsidRDefault="00F531E8" w:rsidP="009F2AF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D037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Фамилия,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D037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мя,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5D037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тчество</w:t>
                  </w:r>
                </w:p>
              </w:tc>
              <w:tc>
                <w:tcPr>
                  <w:tcW w:w="3190" w:type="dxa"/>
                </w:tcPr>
                <w:p w14:paraId="61FA139E" w14:textId="77777777" w:rsidR="00F531E8" w:rsidRPr="005D037E" w:rsidRDefault="00F531E8" w:rsidP="009F2AF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D037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Да / Нет</w:t>
                  </w:r>
                </w:p>
              </w:tc>
              <w:tc>
                <w:tcPr>
                  <w:tcW w:w="2292" w:type="dxa"/>
                </w:tcPr>
                <w:p w14:paraId="4A7F6EA8" w14:textId="77777777" w:rsidR="00F531E8" w:rsidRPr="005D037E" w:rsidRDefault="00F531E8" w:rsidP="009F2AF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31E8" w:rsidRPr="005D037E" w14:paraId="256524D4" w14:textId="77777777" w:rsidTr="00F531E8">
              <w:trPr>
                <w:trHeight w:val="231"/>
              </w:trPr>
              <w:tc>
                <w:tcPr>
                  <w:tcW w:w="3647" w:type="dxa"/>
                </w:tcPr>
                <w:p w14:paraId="29768DB4" w14:textId="72FDA773" w:rsidR="00F531E8" w:rsidRPr="005D037E" w:rsidRDefault="00F531E8" w:rsidP="009F2AF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Наименование образовательной организации</w:t>
                  </w:r>
                </w:p>
              </w:tc>
              <w:tc>
                <w:tcPr>
                  <w:tcW w:w="3190" w:type="dxa"/>
                </w:tcPr>
                <w:p w14:paraId="4426F321" w14:textId="77777777" w:rsidR="00F531E8" w:rsidRPr="005D037E" w:rsidRDefault="00F531E8" w:rsidP="009F2AF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92" w:type="dxa"/>
                </w:tcPr>
                <w:p w14:paraId="254A106E" w14:textId="77777777" w:rsidR="00F531E8" w:rsidRPr="005D037E" w:rsidRDefault="00F531E8" w:rsidP="009F2AF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31E8" w:rsidRPr="005D037E" w14:paraId="2220F029" w14:textId="15C50304" w:rsidTr="00F531E8">
              <w:trPr>
                <w:trHeight w:val="231"/>
              </w:trPr>
              <w:tc>
                <w:tcPr>
                  <w:tcW w:w="3647" w:type="dxa"/>
                </w:tcPr>
                <w:p w14:paraId="227F1563" w14:textId="53FC333A" w:rsidR="00F531E8" w:rsidRPr="005D037E" w:rsidRDefault="00F531E8" w:rsidP="009F2AF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3190" w:type="dxa"/>
                </w:tcPr>
                <w:p w14:paraId="006447BE" w14:textId="77777777" w:rsidR="00F531E8" w:rsidRPr="005D037E" w:rsidRDefault="00F531E8" w:rsidP="009F2AF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D037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Да / Нет</w:t>
                  </w:r>
                </w:p>
              </w:tc>
              <w:tc>
                <w:tcPr>
                  <w:tcW w:w="2292" w:type="dxa"/>
                </w:tcPr>
                <w:p w14:paraId="42117E14" w14:textId="77777777" w:rsidR="00F531E8" w:rsidRPr="005D037E" w:rsidRDefault="00F531E8" w:rsidP="009F2AF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31E8" w:rsidRPr="005D037E" w14:paraId="45E97031" w14:textId="5A0576B0" w:rsidTr="00F531E8">
              <w:trPr>
                <w:trHeight w:val="231"/>
              </w:trPr>
              <w:tc>
                <w:tcPr>
                  <w:tcW w:w="3647" w:type="dxa"/>
                </w:tcPr>
                <w:p w14:paraId="11FD605F" w14:textId="1C7F1991" w:rsidR="00F531E8" w:rsidRPr="005D037E" w:rsidRDefault="00F531E8" w:rsidP="009F2AF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Контактные данные. </w:t>
                  </w:r>
                  <w:r w:rsidRPr="005D037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Телефон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участника</w:t>
                  </w:r>
                </w:p>
              </w:tc>
              <w:tc>
                <w:tcPr>
                  <w:tcW w:w="3190" w:type="dxa"/>
                </w:tcPr>
                <w:p w14:paraId="4066E199" w14:textId="77777777" w:rsidR="00F531E8" w:rsidRPr="005D037E" w:rsidRDefault="00F531E8" w:rsidP="009F2AF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D037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Да / Нет</w:t>
                  </w:r>
                </w:p>
              </w:tc>
              <w:tc>
                <w:tcPr>
                  <w:tcW w:w="2292" w:type="dxa"/>
                </w:tcPr>
                <w:p w14:paraId="1EA72065" w14:textId="77777777" w:rsidR="00F531E8" w:rsidRPr="005D037E" w:rsidRDefault="00F531E8" w:rsidP="009F2AF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31E8" w:rsidRPr="005D037E" w14:paraId="5DB89AF6" w14:textId="0C929019" w:rsidTr="00F531E8">
              <w:trPr>
                <w:trHeight w:val="231"/>
              </w:trPr>
              <w:tc>
                <w:tcPr>
                  <w:tcW w:w="3647" w:type="dxa"/>
                </w:tcPr>
                <w:p w14:paraId="2781D7D3" w14:textId="3760A488" w:rsidR="00F531E8" w:rsidRPr="00F531E8" w:rsidRDefault="00F531E8" w:rsidP="009F2AF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Контактные данные. </w:t>
                  </w:r>
                  <w:r w:rsidRPr="005D037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e</w:t>
                  </w:r>
                  <w:r w:rsidRPr="005D037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  <w:r w:rsidRPr="005D037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mail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участника</w:t>
                  </w:r>
                </w:p>
              </w:tc>
              <w:tc>
                <w:tcPr>
                  <w:tcW w:w="3190" w:type="dxa"/>
                </w:tcPr>
                <w:p w14:paraId="3B419331" w14:textId="77777777" w:rsidR="00F531E8" w:rsidRPr="005D037E" w:rsidRDefault="00F531E8" w:rsidP="009F2AF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D037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Да / Нет</w:t>
                  </w:r>
                </w:p>
              </w:tc>
              <w:tc>
                <w:tcPr>
                  <w:tcW w:w="2292" w:type="dxa"/>
                </w:tcPr>
                <w:p w14:paraId="6DAEB48B" w14:textId="77777777" w:rsidR="00F531E8" w:rsidRPr="005D037E" w:rsidRDefault="00F531E8" w:rsidP="009F2AF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31E8" w:rsidRPr="005D037E" w14:paraId="47720D17" w14:textId="625131CE" w:rsidTr="00F531E8">
              <w:trPr>
                <w:trHeight w:val="338"/>
              </w:trPr>
              <w:tc>
                <w:tcPr>
                  <w:tcW w:w="3647" w:type="dxa"/>
                </w:tcPr>
                <w:p w14:paraId="0E1DB93F" w14:textId="761372E6" w:rsidR="00F531E8" w:rsidRPr="005D037E" w:rsidRDefault="00F531E8" w:rsidP="009F2AF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Статус: победитель/призер/участник</w:t>
                  </w:r>
                </w:p>
              </w:tc>
              <w:tc>
                <w:tcPr>
                  <w:tcW w:w="3190" w:type="dxa"/>
                </w:tcPr>
                <w:p w14:paraId="25584C41" w14:textId="77777777" w:rsidR="00F531E8" w:rsidRPr="005D037E" w:rsidRDefault="00F531E8" w:rsidP="009F2AF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D037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Да / Нет</w:t>
                  </w:r>
                </w:p>
              </w:tc>
              <w:tc>
                <w:tcPr>
                  <w:tcW w:w="2292" w:type="dxa"/>
                </w:tcPr>
                <w:p w14:paraId="5FF088AC" w14:textId="77777777" w:rsidR="00F531E8" w:rsidRPr="005D037E" w:rsidRDefault="00F531E8" w:rsidP="009F2AF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DBCEBC8" w14:textId="77777777" w:rsidR="005D037E" w:rsidRPr="005D037E" w:rsidRDefault="005D037E" w:rsidP="009F2A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0A6866" w14:textId="77777777" w:rsidR="00F531E8" w:rsidRPr="00F531E8" w:rsidRDefault="00F531E8" w:rsidP="009F2A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организации, проведения, подведения итогов конкурса методических материалов учебного курса «Нравственные основы семейной жизни», а также внесения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      </w:r>
          </w:p>
          <w:p w14:paraId="2E53F4DC" w14:textId="77777777" w:rsidR="00F531E8" w:rsidRPr="00F531E8" w:rsidRDefault="00F531E8" w:rsidP="009F2A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вправе / не вправе размещать обрабатываемые персональные данные в информационно-телекоммуникационных сетях с целью предоставления доступа к ним неограниченному кругу лиц.</w:t>
            </w:r>
          </w:p>
          <w:p w14:paraId="65E573A9" w14:textId="77777777" w:rsidR="00F531E8" w:rsidRPr="00F531E8" w:rsidRDefault="00F531E8" w:rsidP="009F2A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вправе / не вправе размещать фотографии участника, фамилию, имя, отчество на официальном сайте учреждения (http://iro63.ru/).</w:t>
            </w:r>
          </w:p>
          <w:p w14:paraId="2E930F22" w14:textId="77777777" w:rsidR="00F531E8" w:rsidRPr="00F531E8" w:rsidRDefault="00F531E8" w:rsidP="009F2A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вправе / не вправе производить фото-и видеосъемки участника для размещения на официальном сайте учреждения и СМИ, с целью формирования имиджа учреждения.</w:t>
            </w:r>
          </w:p>
          <w:p w14:paraId="5E87C281" w14:textId="77777777" w:rsidR="009F2AF6" w:rsidRPr="009F2AF6" w:rsidRDefault="009F2AF6" w:rsidP="009F2AF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 27 июля 2006 г. № 152-ФЗ «О персональных данных».</w:t>
            </w:r>
          </w:p>
          <w:p w14:paraId="193DA961" w14:textId="77777777" w:rsidR="009F2AF6" w:rsidRPr="009F2AF6" w:rsidRDefault="009F2AF6" w:rsidP="009F2AF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Согласия на обработку персональных данных, разрешенных для распространения – с даты подписания Согласия. </w:t>
            </w:r>
          </w:p>
          <w:p w14:paraId="6D97C048" w14:textId="77777777" w:rsidR="009F2AF6" w:rsidRPr="009F2AF6" w:rsidRDefault="009F2AF6" w:rsidP="009F2AF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может быть досрочно отозвано путем подачи письменного заявления в адрес Оператора.</w:t>
            </w:r>
          </w:p>
          <w:p w14:paraId="67264DC9" w14:textId="4F086419" w:rsidR="005D037E" w:rsidRPr="005D037E" w:rsidRDefault="009F2AF6" w:rsidP="009F2AF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пп.2-11 ч.1 ст.6 и ч.2 ст.10 Федерального закона от 27 июля 2006 г. № 152-ФЗ «О персональных данных».</w:t>
            </w:r>
          </w:p>
        </w:tc>
      </w:tr>
      <w:tr w:rsidR="005D037E" w:rsidRPr="005D037E" w14:paraId="6CCB91AB" w14:textId="77777777" w:rsidTr="005D037E">
        <w:trPr>
          <w:jc w:val="center"/>
        </w:trPr>
        <w:tc>
          <w:tcPr>
            <w:tcW w:w="5000" w:type="pct"/>
            <w:gridSpan w:val="14"/>
            <w:shd w:val="clear" w:color="auto" w:fill="auto"/>
          </w:tcPr>
          <w:p w14:paraId="66ABEDB8" w14:textId="7D5D58F7" w:rsidR="005D037E" w:rsidRPr="005D037E" w:rsidRDefault="005D037E" w:rsidP="005D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7E" w:rsidRPr="005D037E" w14:paraId="1E67AD74" w14:textId="77777777" w:rsidTr="005D037E">
        <w:trPr>
          <w:trHeight w:val="1038"/>
          <w:jc w:val="center"/>
        </w:trPr>
        <w:tc>
          <w:tcPr>
            <w:tcW w:w="5000" w:type="pct"/>
            <w:gridSpan w:val="14"/>
          </w:tcPr>
          <w:p w14:paraId="4BB94A64" w14:textId="012B0767" w:rsidR="005D037E" w:rsidRPr="005D037E" w:rsidRDefault="005D037E" w:rsidP="005D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7E" w:rsidRPr="005D037E" w14:paraId="099FE81F" w14:textId="77777777" w:rsidTr="005D037E">
        <w:tblPrEx>
          <w:jc w:val="left"/>
        </w:tblPrEx>
        <w:trPr>
          <w:gridBefore w:val="1"/>
          <w:wBefore w:w="123" w:type="pct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14:paraId="0A760DCA" w14:textId="77777777" w:rsidR="005D037E" w:rsidRPr="005D037E" w:rsidRDefault="005D037E" w:rsidP="005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36" w:type="pct"/>
          </w:tcPr>
          <w:p w14:paraId="6DFBBF45" w14:textId="77777777" w:rsidR="005D037E" w:rsidRPr="005D037E" w:rsidRDefault="005D037E" w:rsidP="005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343" w:type="pct"/>
            <w:gridSpan w:val="3"/>
            <w:tcBorders>
              <w:bottom w:val="single" w:sz="4" w:space="0" w:color="auto"/>
            </w:tcBorders>
          </w:tcPr>
          <w:p w14:paraId="6DE59F71" w14:textId="77777777" w:rsidR="005D037E" w:rsidRPr="005D037E" w:rsidRDefault="005D037E" w:rsidP="005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60" w:type="pct"/>
          </w:tcPr>
          <w:p w14:paraId="1D22A91D" w14:textId="77777777" w:rsidR="005D037E" w:rsidRPr="005D037E" w:rsidRDefault="005D037E" w:rsidP="005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340" w:type="pct"/>
            <w:gridSpan w:val="2"/>
            <w:tcBorders>
              <w:bottom w:val="single" w:sz="4" w:space="0" w:color="auto"/>
            </w:tcBorders>
          </w:tcPr>
          <w:p w14:paraId="55BE8923" w14:textId="77777777" w:rsidR="005D037E" w:rsidRPr="005D037E" w:rsidRDefault="005D037E" w:rsidP="005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5D037E" w:rsidRPr="005D037E" w14:paraId="0DA6EC5C" w14:textId="77777777" w:rsidTr="005D037E">
        <w:tblPrEx>
          <w:jc w:val="left"/>
        </w:tblPrEx>
        <w:trPr>
          <w:gridBefore w:val="1"/>
          <w:wBefore w:w="123" w:type="pct"/>
        </w:trPr>
        <w:tc>
          <w:tcPr>
            <w:tcW w:w="1598" w:type="pct"/>
            <w:gridSpan w:val="6"/>
          </w:tcPr>
          <w:p w14:paraId="5698B006" w14:textId="77777777" w:rsidR="005D037E" w:rsidRPr="005D037E" w:rsidRDefault="005D037E" w:rsidP="005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5D03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336" w:type="pct"/>
          </w:tcPr>
          <w:p w14:paraId="3AA5A9F3" w14:textId="77777777" w:rsidR="005D037E" w:rsidRPr="005D037E" w:rsidRDefault="005D037E" w:rsidP="005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343" w:type="pct"/>
            <w:gridSpan w:val="3"/>
          </w:tcPr>
          <w:p w14:paraId="0075ABF8" w14:textId="77777777" w:rsidR="005D037E" w:rsidRPr="005D037E" w:rsidRDefault="005D037E" w:rsidP="005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5D03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60" w:type="pct"/>
          </w:tcPr>
          <w:p w14:paraId="3D52F0A8" w14:textId="77777777" w:rsidR="005D037E" w:rsidRPr="005D037E" w:rsidRDefault="005D037E" w:rsidP="005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340" w:type="pct"/>
            <w:gridSpan w:val="2"/>
          </w:tcPr>
          <w:p w14:paraId="31E73347" w14:textId="77777777" w:rsidR="005D037E" w:rsidRPr="005D037E" w:rsidRDefault="005D037E" w:rsidP="005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5D03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57C6366D" w14:textId="77777777" w:rsidR="005D037E" w:rsidRPr="005D037E" w:rsidRDefault="005D037E" w:rsidP="005D0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6A22C57E" w14:textId="77777777" w:rsidR="005D037E" w:rsidRPr="005D037E" w:rsidRDefault="005D037E" w:rsidP="005D037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FF6111" w14:textId="77777777" w:rsidR="005D037E" w:rsidRPr="005D037E" w:rsidRDefault="005D037E" w:rsidP="005D037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BC87CF" w14:textId="77777777" w:rsidR="005D037E" w:rsidRPr="005D037E" w:rsidRDefault="005D037E" w:rsidP="005D037E">
      <w:pPr>
        <w:tabs>
          <w:tab w:val="left" w:pos="62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pPr w:leftFromText="180" w:rightFromText="180" w:vertAnchor="page" w:horzAnchor="margin" w:tblpY="871"/>
        <w:tblW w:w="10024" w:type="dxa"/>
        <w:tblBorders>
          <w:bottom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5D037E" w:rsidRPr="00A6239F" w14:paraId="63F76BD8" w14:textId="77777777" w:rsidTr="005D037E">
        <w:trPr>
          <w:trHeight w:val="2210"/>
        </w:trPr>
        <w:tc>
          <w:tcPr>
            <w:tcW w:w="10024" w:type="dxa"/>
            <w:shd w:val="clear" w:color="auto" w:fill="auto"/>
          </w:tcPr>
          <w:p w14:paraId="5FB2FDBE" w14:textId="77777777" w:rsidR="005D037E" w:rsidRPr="005D037E" w:rsidRDefault="005D037E" w:rsidP="005D03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37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Министерство образования и науки Самарской области</w:t>
            </w:r>
          </w:p>
          <w:p w14:paraId="70BD514A" w14:textId="77777777" w:rsidR="005D037E" w:rsidRPr="005D037E" w:rsidRDefault="005D037E" w:rsidP="005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САМАРСКОЙ ОБЛАСТИ</w:t>
            </w:r>
          </w:p>
          <w:p w14:paraId="29E479F9" w14:textId="77777777" w:rsidR="005D037E" w:rsidRPr="005D037E" w:rsidRDefault="005D037E" w:rsidP="005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37E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«ИНСТИТУТ РАЗВИТИЯ ОБРАЗОВАНИЯ»</w:t>
            </w:r>
          </w:p>
          <w:p w14:paraId="3D280320" w14:textId="77777777" w:rsidR="005D037E" w:rsidRPr="005D037E" w:rsidRDefault="005D037E" w:rsidP="005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  <w:r w:rsidRPr="005D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02085453, </w:t>
            </w:r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1026301706837,</w:t>
            </w:r>
            <w:r w:rsidRPr="005D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ИНН/КПП </w:t>
            </w:r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6319018807</w:t>
            </w:r>
            <w:r w:rsidRPr="005D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/631901001</w:t>
            </w:r>
          </w:p>
          <w:p w14:paraId="430CA8E8" w14:textId="77777777" w:rsidR="005D037E" w:rsidRPr="005D037E" w:rsidRDefault="005D037E" w:rsidP="005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443111, </w:t>
            </w:r>
            <w:proofErr w:type="spellStart"/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г.Самара</w:t>
            </w:r>
            <w:proofErr w:type="spellEnd"/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ш. Московское, д.125А</w:t>
            </w:r>
          </w:p>
          <w:p w14:paraId="57B8B4A8" w14:textId="77777777" w:rsidR="005D037E" w:rsidRPr="005D037E" w:rsidRDefault="005D037E" w:rsidP="005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</w:t>
            </w:r>
            <w:r w:rsidRPr="005D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 951-19-51, e-mail: rectorat_iro@samara.edu.ru</w:t>
            </w:r>
          </w:p>
        </w:tc>
      </w:tr>
    </w:tbl>
    <w:tbl>
      <w:tblPr>
        <w:tblW w:w="5529" w:type="dxa"/>
        <w:tblInd w:w="4361" w:type="dxa"/>
        <w:tblLook w:val="04A0" w:firstRow="1" w:lastRow="0" w:firstColumn="1" w:lastColumn="0" w:noHBand="0" w:noVBand="1"/>
      </w:tblPr>
      <w:tblGrid>
        <w:gridCol w:w="441"/>
        <w:gridCol w:w="5088"/>
      </w:tblGrid>
      <w:tr w:rsidR="005D037E" w:rsidRPr="005D037E" w14:paraId="4A2D9C97" w14:textId="77777777" w:rsidTr="005D037E">
        <w:trPr>
          <w:trHeight w:val="255"/>
        </w:trPr>
        <w:tc>
          <w:tcPr>
            <w:tcW w:w="5529" w:type="dxa"/>
            <w:gridSpan w:val="2"/>
          </w:tcPr>
          <w:p w14:paraId="2DF2798B" w14:textId="5D7FB1C3" w:rsidR="005D037E" w:rsidRPr="005D037E" w:rsidRDefault="00505928" w:rsidP="00505928">
            <w:pPr>
              <w:spacing w:after="0" w:line="322" w:lineRule="exact"/>
              <w:ind w:left="-359" w:firstLine="359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</w:t>
            </w:r>
            <w:r w:rsidR="005D037E" w:rsidRPr="005D037E">
              <w:rPr>
                <w:rFonts w:ascii="Times New Roman" w:eastAsia="Calibri" w:hAnsi="Times New Roman" w:cs="Times New Roman"/>
              </w:rPr>
              <w:t>.о</w:t>
            </w:r>
            <w:proofErr w:type="spellEnd"/>
            <w:r w:rsidR="005D037E" w:rsidRPr="005D037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р</w:t>
            </w:r>
            <w:r w:rsidR="005D037E" w:rsidRPr="005D037E">
              <w:rPr>
                <w:rFonts w:ascii="Times New Roman" w:eastAsia="Calibri" w:hAnsi="Times New Roman" w:cs="Times New Roman"/>
              </w:rPr>
              <w:t>ектора ГАУ ДПО СО ИРО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5D037E" w:rsidRPr="005D037E">
              <w:rPr>
                <w:rFonts w:ascii="Times New Roman" w:eastAsia="Calibri" w:hAnsi="Times New Roman" w:cs="Times New Roman"/>
              </w:rPr>
              <w:t>И.Н.</w:t>
            </w:r>
            <w:r w:rsidR="005D037E" w:rsidRPr="005D037E">
              <w:rPr>
                <w:rFonts w:ascii="Times New Roman" w:eastAsia="Calibri" w:hAnsi="Times New Roman" w:cs="Times New Roman"/>
                <w:bCs/>
              </w:rPr>
              <w:t xml:space="preserve"> Минаев</w:t>
            </w:r>
            <w:r>
              <w:rPr>
                <w:rFonts w:ascii="Times New Roman" w:eastAsia="Calibri" w:hAnsi="Times New Roman" w:cs="Times New Roman"/>
                <w:bCs/>
              </w:rPr>
              <w:t>у</w:t>
            </w:r>
          </w:p>
        </w:tc>
      </w:tr>
      <w:tr w:rsidR="005D037E" w:rsidRPr="005D037E" w14:paraId="6FBA6A07" w14:textId="77777777" w:rsidTr="005D037E">
        <w:trPr>
          <w:trHeight w:val="255"/>
        </w:trPr>
        <w:tc>
          <w:tcPr>
            <w:tcW w:w="441" w:type="dxa"/>
            <w:vAlign w:val="bottom"/>
          </w:tcPr>
          <w:p w14:paraId="52DD378D" w14:textId="77777777" w:rsidR="005D037E" w:rsidRPr="005D037E" w:rsidRDefault="005D037E" w:rsidP="005D037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D037E">
              <w:rPr>
                <w:rFonts w:ascii="Times New Roman" w:eastAsia="Calibri" w:hAnsi="Times New Roman" w:cs="Times New Roman"/>
              </w:rPr>
              <w:t xml:space="preserve">от </w:t>
            </w:r>
          </w:p>
        </w:tc>
        <w:tc>
          <w:tcPr>
            <w:tcW w:w="5088" w:type="dxa"/>
            <w:tcBorders>
              <w:bottom w:val="single" w:sz="4" w:space="0" w:color="auto"/>
            </w:tcBorders>
            <w:vAlign w:val="bottom"/>
          </w:tcPr>
          <w:p w14:paraId="0BA90F3E" w14:textId="77777777" w:rsidR="005D037E" w:rsidRPr="005D037E" w:rsidRDefault="005D037E" w:rsidP="005D037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D037E" w:rsidRPr="005D037E" w14:paraId="740FCE1D" w14:textId="77777777" w:rsidTr="005D037E">
        <w:trPr>
          <w:trHeight w:val="255"/>
        </w:trPr>
        <w:tc>
          <w:tcPr>
            <w:tcW w:w="5529" w:type="dxa"/>
            <w:gridSpan w:val="2"/>
            <w:vAlign w:val="bottom"/>
          </w:tcPr>
          <w:p w14:paraId="5D828AB3" w14:textId="77777777" w:rsidR="005D037E" w:rsidRPr="005D037E" w:rsidRDefault="005D037E" w:rsidP="005059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037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фамилия, имя, отчество  </w:t>
            </w:r>
          </w:p>
        </w:tc>
      </w:tr>
      <w:tr w:rsidR="005D037E" w:rsidRPr="005D037E" w14:paraId="00D9BC47" w14:textId="77777777" w:rsidTr="005D037E">
        <w:trPr>
          <w:trHeight w:val="255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vAlign w:val="bottom"/>
          </w:tcPr>
          <w:p w14:paraId="1D632D9E" w14:textId="77777777" w:rsidR="005D037E" w:rsidRPr="005D037E" w:rsidRDefault="005D037E" w:rsidP="005D037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D037E" w:rsidRPr="005D037E" w14:paraId="10CEEEEE" w14:textId="77777777" w:rsidTr="005D037E">
        <w:trPr>
          <w:trHeight w:val="255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vAlign w:val="bottom"/>
          </w:tcPr>
          <w:p w14:paraId="3C1893E9" w14:textId="795781DC" w:rsidR="005D037E" w:rsidRPr="005D037E" w:rsidRDefault="00505928" w:rsidP="00505928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а</w:t>
            </w:r>
            <w:r w:rsidR="005D037E" w:rsidRPr="005D037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дрес регистрации субъекта </w:t>
            </w:r>
            <w:proofErr w:type="spellStart"/>
            <w:r w:rsidR="005D037E" w:rsidRPr="005D037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ПДн</w:t>
            </w:r>
            <w:proofErr w:type="spellEnd"/>
          </w:p>
          <w:p w14:paraId="15EF1A41" w14:textId="77777777" w:rsidR="005D037E" w:rsidRPr="005D037E" w:rsidRDefault="005D037E" w:rsidP="005D037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D037E" w:rsidRPr="005D037E" w14:paraId="368B2FA8" w14:textId="77777777" w:rsidTr="005D037E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14:paraId="6DB0E697" w14:textId="77777777" w:rsidR="005D037E" w:rsidRPr="005D037E" w:rsidRDefault="005D037E" w:rsidP="005D0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5D037E" w:rsidRPr="005D037E" w14:paraId="4441C1A6" w14:textId="77777777" w:rsidTr="005D037E">
        <w:trPr>
          <w:trHeight w:val="255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vAlign w:val="bottom"/>
          </w:tcPr>
          <w:p w14:paraId="14B0232A" w14:textId="77777777" w:rsidR="005D037E" w:rsidRPr="005D037E" w:rsidRDefault="005D037E" w:rsidP="005D0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D037E" w:rsidRPr="005D037E" w14:paraId="3197CE1A" w14:textId="77777777" w:rsidTr="005D037E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14:paraId="29AECA68" w14:textId="691C25AF" w:rsidR="005D037E" w:rsidRPr="005D037E" w:rsidRDefault="00505928" w:rsidP="005059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т</w:t>
            </w:r>
            <w:r w:rsidR="005D037E" w:rsidRPr="005D037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елефон</w:t>
            </w:r>
          </w:p>
        </w:tc>
      </w:tr>
      <w:tr w:rsidR="005D037E" w:rsidRPr="005D037E" w14:paraId="1D7E14DB" w14:textId="77777777" w:rsidTr="005D037E">
        <w:trPr>
          <w:trHeight w:val="255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vAlign w:val="bottom"/>
          </w:tcPr>
          <w:p w14:paraId="27CA7884" w14:textId="77777777" w:rsidR="005D037E" w:rsidRPr="005D037E" w:rsidRDefault="005D037E" w:rsidP="005D0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D037E" w:rsidRPr="005D037E" w14:paraId="6675E029" w14:textId="77777777" w:rsidTr="005D037E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14:paraId="08F2D22E" w14:textId="334A917A" w:rsidR="005D037E" w:rsidRPr="005D037E" w:rsidRDefault="00505928" w:rsidP="005059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а</w:t>
            </w:r>
            <w:r w:rsidR="005D037E" w:rsidRPr="005D037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дрес электронной почты</w:t>
            </w:r>
          </w:p>
        </w:tc>
      </w:tr>
    </w:tbl>
    <w:p w14:paraId="5325809A" w14:textId="77777777" w:rsidR="005D037E" w:rsidRPr="005D037E" w:rsidRDefault="005D037E" w:rsidP="005D037E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8"/>
        </w:rPr>
      </w:pPr>
    </w:p>
    <w:p w14:paraId="60C36983" w14:textId="77777777" w:rsidR="005D037E" w:rsidRPr="005D037E" w:rsidRDefault="005D037E" w:rsidP="005D037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37E">
        <w:rPr>
          <w:rFonts w:ascii="Times New Roman" w:eastAsia="Calibri" w:hAnsi="Times New Roman" w:cs="Times New Roman"/>
          <w:b/>
          <w:sz w:val="24"/>
          <w:szCs w:val="24"/>
        </w:rPr>
        <w:t>Согласие на обработку персональных данных,</w:t>
      </w:r>
    </w:p>
    <w:p w14:paraId="43B3B110" w14:textId="77777777" w:rsidR="005D037E" w:rsidRPr="005D037E" w:rsidRDefault="005D037E" w:rsidP="005D037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37E">
        <w:rPr>
          <w:rFonts w:ascii="Times New Roman" w:eastAsia="Calibri" w:hAnsi="Times New Roman" w:cs="Times New Roman"/>
          <w:b/>
          <w:sz w:val="24"/>
          <w:szCs w:val="24"/>
        </w:rPr>
        <w:t xml:space="preserve"> разрешённых для распространения</w:t>
      </w:r>
    </w:p>
    <w:p w14:paraId="5F9C90EC" w14:textId="77777777" w:rsidR="005D037E" w:rsidRPr="005D037E" w:rsidRDefault="005D037E" w:rsidP="005D0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08"/>
        <w:gridCol w:w="281"/>
        <w:gridCol w:w="369"/>
        <w:gridCol w:w="1173"/>
        <w:gridCol w:w="534"/>
        <w:gridCol w:w="165"/>
        <w:gridCol w:w="544"/>
        <w:gridCol w:w="635"/>
        <w:gridCol w:w="923"/>
        <w:gridCol w:w="787"/>
        <w:gridCol w:w="792"/>
        <w:gridCol w:w="500"/>
        <w:gridCol w:w="2126"/>
        <w:gridCol w:w="333"/>
      </w:tblGrid>
      <w:tr w:rsidR="005D037E" w:rsidRPr="005D037E" w14:paraId="35EA4812" w14:textId="77777777" w:rsidTr="00DA0908">
        <w:trPr>
          <w:trHeight w:val="151"/>
          <w:jc w:val="center"/>
        </w:trPr>
        <w:tc>
          <w:tcPr>
            <w:tcW w:w="360" w:type="pct"/>
            <w:gridSpan w:val="2"/>
            <w:hideMark/>
          </w:tcPr>
          <w:p w14:paraId="14708CF9" w14:textId="77777777" w:rsidR="005D037E" w:rsidRPr="005D037E" w:rsidRDefault="005D037E" w:rsidP="005D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446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CDAC3" w14:textId="77777777" w:rsidR="005D037E" w:rsidRPr="005D037E" w:rsidRDefault="005D037E" w:rsidP="005D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hideMark/>
          </w:tcPr>
          <w:p w14:paraId="7FC14E6A" w14:textId="77777777" w:rsidR="005D037E" w:rsidRPr="005D037E" w:rsidRDefault="005D037E" w:rsidP="005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5D037E" w:rsidRPr="005D037E" w14:paraId="528AF216" w14:textId="77777777" w:rsidTr="00DA0908">
        <w:trPr>
          <w:trHeight w:val="413"/>
          <w:jc w:val="center"/>
        </w:trPr>
        <w:tc>
          <w:tcPr>
            <w:tcW w:w="4825" w:type="pct"/>
            <w:gridSpan w:val="13"/>
            <w:hideMark/>
          </w:tcPr>
          <w:p w14:paraId="77DBB546" w14:textId="77777777" w:rsidR="005D037E" w:rsidRPr="005D037E" w:rsidRDefault="005D037E" w:rsidP="005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14:paraId="42C63D5C" w14:textId="77777777" w:rsidR="005D037E" w:rsidRPr="005D037E" w:rsidRDefault="005D037E" w:rsidP="005D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проживающий(</w:t>
            </w:r>
            <w:proofErr w:type="spellStart"/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адресу: </w:t>
            </w:r>
          </w:p>
        </w:tc>
        <w:tc>
          <w:tcPr>
            <w:tcW w:w="175" w:type="pct"/>
            <w:vMerge w:val="restart"/>
          </w:tcPr>
          <w:p w14:paraId="4A2CC0DF" w14:textId="77777777" w:rsidR="005D037E" w:rsidRPr="005D037E" w:rsidRDefault="005D037E" w:rsidP="005D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F00BAC" w14:textId="77777777" w:rsidR="005D037E" w:rsidRPr="005D037E" w:rsidRDefault="005D037E" w:rsidP="005D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FC8519" w14:textId="77777777" w:rsidR="005D037E" w:rsidRPr="005D037E" w:rsidRDefault="005D037E" w:rsidP="005D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7E" w:rsidRPr="005D037E" w14:paraId="0DD6EF98" w14:textId="77777777" w:rsidTr="00DA0908">
        <w:trPr>
          <w:trHeight w:val="203"/>
          <w:jc w:val="center"/>
        </w:trPr>
        <w:tc>
          <w:tcPr>
            <w:tcW w:w="153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6264F" w14:textId="77777777" w:rsidR="005D037E" w:rsidRPr="005D037E" w:rsidRDefault="005D037E" w:rsidP="005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88941" w14:textId="77777777" w:rsidR="005D037E" w:rsidRPr="005D037E" w:rsidRDefault="005D037E" w:rsidP="005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A65350" w14:textId="77777777" w:rsidR="005D037E" w:rsidRPr="005D037E" w:rsidRDefault="005D037E" w:rsidP="005D03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7E" w:rsidRPr="005D037E" w14:paraId="4590BCBB" w14:textId="77777777" w:rsidTr="00DA0908">
        <w:trPr>
          <w:trHeight w:val="20"/>
          <w:jc w:val="center"/>
        </w:trPr>
        <w:tc>
          <w:tcPr>
            <w:tcW w:w="1445" w:type="pct"/>
            <w:gridSpan w:val="5"/>
            <w:hideMark/>
          </w:tcPr>
          <w:p w14:paraId="09B2514B" w14:textId="77777777" w:rsidR="005D037E" w:rsidRPr="005D037E" w:rsidRDefault="005D037E" w:rsidP="005D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серии</w:t>
            </w:r>
          </w:p>
        </w:tc>
        <w:tc>
          <w:tcPr>
            <w:tcW w:w="118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57122" w14:textId="77777777" w:rsidR="005D037E" w:rsidRPr="005D037E" w:rsidRDefault="005D037E" w:rsidP="005D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hideMark/>
          </w:tcPr>
          <w:p w14:paraId="3531D262" w14:textId="77777777" w:rsidR="005D037E" w:rsidRPr="005D037E" w:rsidRDefault="005D037E" w:rsidP="005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0D9CF" w14:textId="77777777" w:rsidR="005D037E" w:rsidRPr="005D037E" w:rsidRDefault="005D037E" w:rsidP="005D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7E" w:rsidRPr="005D037E" w14:paraId="197AE752" w14:textId="77777777" w:rsidTr="00DA0908">
        <w:trPr>
          <w:trHeight w:val="20"/>
          <w:jc w:val="center"/>
        </w:trPr>
        <w:tc>
          <w:tcPr>
            <w:tcW w:w="553" w:type="pct"/>
            <w:gridSpan w:val="3"/>
            <w:hideMark/>
          </w:tcPr>
          <w:p w14:paraId="5CA5264D" w14:textId="77777777" w:rsidR="005D037E" w:rsidRPr="005D037E" w:rsidRDefault="005D037E" w:rsidP="005D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</w:t>
            </w:r>
          </w:p>
        </w:tc>
        <w:tc>
          <w:tcPr>
            <w:tcW w:w="4447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B460B" w14:textId="77777777" w:rsidR="005D037E" w:rsidRPr="005D037E" w:rsidRDefault="005D037E" w:rsidP="005D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7E" w:rsidRPr="005D037E" w14:paraId="3FAC4B69" w14:textId="77777777" w:rsidTr="005D037E">
        <w:trPr>
          <w:trHeight w:val="20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8E7AB" w14:textId="77777777" w:rsidR="005D037E" w:rsidRPr="005D037E" w:rsidRDefault="005D037E" w:rsidP="005D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7E" w:rsidRPr="005D037E" w14:paraId="1D868F44" w14:textId="77777777" w:rsidTr="00DA0908">
        <w:trPr>
          <w:trHeight w:val="311"/>
          <w:jc w:val="center"/>
        </w:trPr>
        <w:tc>
          <w:tcPr>
            <w:tcW w:w="1166" w:type="pct"/>
            <w:gridSpan w:val="4"/>
            <w:hideMark/>
          </w:tcPr>
          <w:p w14:paraId="4FD5CF23" w14:textId="77777777" w:rsidR="005D037E" w:rsidRPr="005D037E" w:rsidRDefault="005D037E" w:rsidP="005D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834" w:type="pct"/>
            <w:gridSpan w:val="10"/>
            <w:hideMark/>
          </w:tcPr>
          <w:p w14:paraId="5878634E" w14:textId="77777777" w:rsidR="005D037E" w:rsidRPr="005D037E" w:rsidRDefault="005D037E" w:rsidP="005D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 ____г.</w:t>
            </w:r>
          </w:p>
        </w:tc>
      </w:tr>
      <w:tr w:rsidR="005D037E" w:rsidRPr="005D037E" w14:paraId="7DD6881B" w14:textId="77777777" w:rsidTr="003E3860">
        <w:trPr>
          <w:jc w:val="center"/>
        </w:trPr>
        <w:tc>
          <w:tcPr>
            <w:tcW w:w="5000" w:type="pct"/>
            <w:gridSpan w:val="14"/>
            <w:shd w:val="clear" w:color="auto" w:fill="auto"/>
          </w:tcPr>
          <w:p w14:paraId="4E32D4B5" w14:textId="77777777" w:rsidR="005D037E" w:rsidRPr="003E3860" w:rsidRDefault="005D037E" w:rsidP="00F53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3E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являюсь субъектом </w:t>
            </w:r>
            <w:proofErr w:type="spellStart"/>
            <w:r w:rsidRPr="003E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 w:rsidRPr="003E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F16F5A7" w14:textId="77777777" w:rsidR="005D037E" w:rsidRPr="003E3860" w:rsidRDefault="005D037E" w:rsidP="00DA09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DACF98" w14:textId="77777777" w:rsidR="005D037E" w:rsidRPr="003E3860" w:rsidRDefault="005D037E" w:rsidP="00DA09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ч.1 ст.8 Федерального закона от 27 июля 2006 г. № 152-ФЗ «О персональных данных» даю согласие уполномоченным  должностным лицам  ГАУ ДПО СО ИРО, ОГРН 1026301706837, ИНН 6319018807 , расположенному по адресу: 443111, САМАРСКАЯ ОБЛАСТЬ, Г. САМАРА, Ш. МОСКОВСКОЕ, Д.125А (далее – Оператор) считать следующие персональные данные разрешёнными для распространения:</w:t>
            </w:r>
          </w:p>
          <w:p w14:paraId="2B5B08CF" w14:textId="77777777" w:rsidR="005D037E" w:rsidRPr="003E3860" w:rsidRDefault="005D037E" w:rsidP="00DA09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110"/>
              <w:tblW w:w="9129" w:type="dxa"/>
              <w:tblLook w:val="04A0" w:firstRow="1" w:lastRow="0" w:firstColumn="1" w:lastColumn="0" w:noHBand="0" w:noVBand="1"/>
            </w:tblPr>
            <w:tblGrid>
              <w:gridCol w:w="1703"/>
              <w:gridCol w:w="2887"/>
              <w:gridCol w:w="2636"/>
              <w:gridCol w:w="1903"/>
            </w:tblGrid>
            <w:tr w:rsidR="00505928" w:rsidRPr="003E3860" w14:paraId="45382065" w14:textId="0C36E5B7" w:rsidTr="00DA0908">
              <w:tc>
                <w:tcPr>
                  <w:tcW w:w="1272" w:type="dxa"/>
                </w:tcPr>
                <w:p w14:paraId="0588D6A9" w14:textId="7DCD1B3A" w:rsidR="00505928" w:rsidRPr="003E3860" w:rsidRDefault="00505928" w:rsidP="00DA09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3860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Категория </w:t>
                  </w:r>
                  <w:proofErr w:type="spellStart"/>
                  <w:r w:rsidRPr="003E3860">
                    <w:rPr>
                      <w:rFonts w:ascii="Times New Roman" w:hAnsi="Times New Roman"/>
                      <w:sz w:val="24"/>
                      <w:szCs w:val="24"/>
                    </w:rPr>
                    <w:t>ПДн</w:t>
                  </w:r>
                  <w:proofErr w:type="spellEnd"/>
                </w:p>
              </w:tc>
              <w:tc>
                <w:tcPr>
                  <w:tcW w:w="3052" w:type="dxa"/>
                </w:tcPr>
                <w:p w14:paraId="5E6DBA26" w14:textId="225DDA35" w:rsidR="00505928" w:rsidRPr="003E3860" w:rsidRDefault="00505928" w:rsidP="00DA09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3860">
                    <w:rPr>
                      <w:rFonts w:ascii="Times New Roman" w:hAnsi="Times New Roman"/>
                      <w:sz w:val="24"/>
                      <w:szCs w:val="24"/>
                    </w:rPr>
                    <w:t>Перечень персональных данных</w:t>
                  </w:r>
                </w:p>
                <w:p w14:paraId="328B328D" w14:textId="77777777" w:rsidR="00505928" w:rsidRPr="003E3860" w:rsidRDefault="00505928" w:rsidP="00DA09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3860">
                    <w:rPr>
                      <w:rFonts w:ascii="Times New Roman" w:hAnsi="Times New Roman"/>
                      <w:sz w:val="24"/>
                      <w:szCs w:val="24"/>
                    </w:rPr>
                    <w:t>Разрешённых для распространения</w:t>
                  </w:r>
                </w:p>
              </w:tc>
              <w:tc>
                <w:tcPr>
                  <w:tcW w:w="2749" w:type="dxa"/>
                </w:tcPr>
                <w:p w14:paraId="211F1089" w14:textId="77777777" w:rsidR="00505928" w:rsidRPr="003E3860" w:rsidRDefault="00505928" w:rsidP="00DA09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3860">
                    <w:rPr>
                      <w:rFonts w:ascii="Times New Roman" w:hAnsi="Times New Roman"/>
                      <w:sz w:val="24"/>
                      <w:szCs w:val="24"/>
                    </w:rPr>
                    <w:t>Разрешение к распространению</w:t>
                  </w:r>
                </w:p>
                <w:p w14:paraId="3FCA0BEC" w14:textId="77777777" w:rsidR="00505928" w:rsidRPr="003E3860" w:rsidRDefault="00505928" w:rsidP="00DA09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3860">
                    <w:rPr>
                      <w:rFonts w:ascii="Times New Roman" w:hAnsi="Times New Roman"/>
                      <w:sz w:val="24"/>
                      <w:szCs w:val="24"/>
                    </w:rPr>
                    <w:t>(Да / Нет)</w:t>
                  </w:r>
                </w:p>
              </w:tc>
              <w:tc>
                <w:tcPr>
                  <w:tcW w:w="2056" w:type="dxa"/>
                </w:tcPr>
                <w:p w14:paraId="3117650A" w14:textId="1F25D560" w:rsidR="00505928" w:rsidRPr="003E3860" w:rsidRDefault="00505928" w:rsidP="00DA09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3860">
                    <w:rPr>
                      <w:rFonts w:ascii="Times New Roman" w:hAnsi="Times New Roman"/>
                      <w:sz w:val="24"/>
                      <w:szCs w:val="24"/>
                    </w:rPr>
                    <w:t>Условия и запреты</w:t>
                  </w:r>
                </w:p>
              </w:tc>
            </w:tr>
            <w:tr w:rsidR="00505928" w:rsidRPr="003E3860" w14:paraId="29D56874" w14:textId="698BF604" w:rsidTr="00DA0908">
              <w:tc>
                <w:tcPr>
                  <w:tcW w:w="1272" w:type="dxa"/>
                  <w:vMerge w:val="restart"/>
                </w:tcPr>
                <w:p w14:paraId="230BCACF" w14:textId="4450CAE8" w:rsidR="00505928" w:rsidRPr="003E3860" w:rsidRDefault="00505928" w:rsidP="00DA09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3860">
                    <w:rPr>
                      <w:rFonts w:ascii="Times New Roman" w:hAnsi="Times New Roman"/>
                      <w:sz w:val="24"/>
                      <w:szCs w:val="24"/>
                    </w:rPr>
                    <w:t>Персональные данные</w:t>
                  </w:r>
                </w:p>
              </w:tc>
              <w:tc>
                <w:tcPr>
                  <w:tcW w:w="3052" w:type="dxa"/>
                </w:tcPr>
                <w:p w14:paraId="153F9D5C" w14:textId="6D9FB5BB" w:rsidR="00505928" w:rsidRPr="003E3860" w:rsidRDefault="00505928" w:rsidP="00DA09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3860">
                    <w:rPr>
                      <w:rFonts w:ascii="Times New Roman" w:hAnsi="Times New Roman"/>
                      <w:sz w:val="24"/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2749" w:type="dxa"/>
                </w:tcPr>
                <w:p w14:paraId="44847DA8" w14:textId="77777777" w:rsidR="00505928" w:rsidRPr="003E3860" w:rsidRDefault="00505928" w:rsidP="00DA09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3860">
                    <w:rPr>
                      <w:rFonts w:ascii="Times New Roman" w:hAnsi="Times New Roman"/>
                      <w:sz w:val="24"/>
                      <w:szCs w:val="24"/>
                    </w:rPr>
                    <w:t>Да / Нет</w:t>
                  </w:r>
                </w:p>
              </w:tc>
              <w:tc>
                <w:tcPr>
                  <w:tcW w:w="2056" w:type="dxa"/>
                </w:tcPr>
                <w:p w14:paraId="3969D8F0" w14:textId="77777777" w:rsidR="00505928" w:rsidRPr="003E3860" w:rsidRDefault="00505928" w:rsidP="00DA09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5928" w:rsidRPr="003E3860" w14:paraId="49089F08" w14:textId="2CB42EBA" w:rsidTr="00DA0908">
              <w:tc>
                <w:tcPr>
                  <w:tcW w:w="1272" w:type="dxa"/>
                  <w:vMerge/>
                </w:tcPr>
                <w:p w14:paraId="69B002FF" w14:textId="77777777" w:rsidR="00505928" w:rsidRPr="003E3860" w:rsidRDefault="00505928" w:rsidP="00DA09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2" w:type="dxa"/>
                </w:tcPr>
                <w:p w14:paraId="7B14FC7C" w14:textId="5193C51F" w:rsidR="00505928" w:rsidRPr="003E3860" w:rsidRDefault="00505928" w:rsidP="00DA09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3860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образовательной организации</w:t>
                  </w:r>
                </w:p>
              </w:tc>
              <w:tc>
                <w:tcPr>
                  <w:tcW w:w="2749" w:type="dxa"/>
                </w:tcPr>
                <w:p w14:paraId="6F2712C9" w14:textId="77777777" w:rsidR="00505928" w:rsidRPr="003E3860" w:rsidRDefault="00505928" w:rsidP="00DA09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3860">
                    <w:rPr>
                      <w:rFonts w:ascii="Times New Roman" w:hAnsi="Times New Roman"/>
                      <w:sz w:val="24"/>
                      <w:szCs w:val="24"/>
                    </w:rPr>
                    <w:t>Да / Нет</w:t>
                  </w:r>
                </w:p>
              </w:tc>
              <w:tc>
                <w:tcPr>
                  <w:tcW w:w="2056" w:type="dxa"/>
                </w:tcPr>
                <w:p w14:paraId="1771709C" w14:textId="77777777" w:rsidR="00505928" w:rsidRPr="003E3860" w:rsidRDefault="00505928" w:rsidP="00DA09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5928" w:rsidRPr="003E3860" w14:paraId="5B43E02D" w14:textId="75F9DEBF" w:rsidTr="00DA0908">
              <w:tc>
                <w:tcPr>
                  <w:tcW w:w="1272" w:type="dxa"/>
                  <w:vMerge/>
                </w:tcPr>
                <w:p w14:paraId="7CBA3059" w14:textId="77777777" w:rsidR="00505928" w:rsidRPr="003E3860" w:rsidRDefault="00505928" w:rsidP="00DA09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2" w:type="dxa"/>
                </w:tcPr>
                <w:p w14:paraId="6AC9D30A" w14:textId="71AF00C0" w:rsidR="00505928" w:rsidRPr="003E3860" w:rsidRDefault="00505928" w:rsidP="00DA09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3860">
                    <w:rPr>
                      <w:rFonts w:ascii="Times New Roman" w:hAnsi="Times New Roman"/>
                      <w:sz w:val="24"/>
                      <w:szCs w:val="24"/>
                    </w:rPr>
                    <w:t>Территориальное управление МОиН</w:t>
                  </w:r>
                </w:p>
              </w:tc>
              <w:tc>
                <w:tcPr>
                  <w:tcW w:w="2749" w:type="dxa"/>
                </w:tcPr>
                <w:p w14:paraId="5BB21E5E" w14:textId="77777777" w:rsidR="00505928" w:rsidRPr="003E3860" w:rsidRDefault="00505928" w:rsidP="00DA09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3860">
                    <w:rPr>
                      <w:rFonts w:ascii="Times New Roman" w:hAnsi="Times New Roman"/>
                      <w:sz w:val="24"/>
                      <w:szCs w:val="24"/>
                    </w:rPr>
                    <w:t>Да / Нет</w:t>
                  </w:r>
                </w:p>
              </w:tc>
              <w:tc>
                <w:tcPr>
                  <w:tcW w:w="2056" w:type="dxa"/>
                </w:tcPr>
                <w:p w14:paraId="0DE32992" w14:textId="77777777" w:rsidR="00505928" w:rsidRPr="003E3860" w:rsidRDefault="00505928" w:rsidP="00DA09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5928" w:rsidRPr="003E3860" w14:paraId="19BFAD1F" w14:textId="5EBE73F8" w:rsidTr="00DA0908">
              <w:tc>
                <w:tcPr>
                  <w:tcW w:w="1272" w:type="dxa"/>
                  <w:vMerge/>
                </w:tcPr>
                <w:p w14:paraId="11EDB24F" w14:textId="77777777" w:rsidR="00505928" w:rsidRPr="003E3860" w:rsidRDefault="00505928" w:rsidP="00DA09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2" w:type="dxa"/>
                </w:tcPr>
                <w:p w14:paraId="55FC0AFE" w14:textId="4D397858" w:rsidR="00505928" w:rsidRPr="003E3860" w:rsidRDefault="00505928" w:rsidP="00DA09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3860">
                    <w:rPr>
                      <w:rFonts w:ascii="Times New Roman" w:hAnsi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2749" w:type="dxa"/>
                </w:tcPr>
                <w:p w14:paraId="413E9AA6" w14:textId="77777777" w:rsidR="00505928" w:rsidRPr="003E3860" w:rsidRDefault="00505928" w:rsidP="00DA09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3860">
                    <w:rPr>
                      <w:rFonts w:ascii="Times New Roman" w:hAnsi="Times New Roman"/>
                      <w:sz w:val="24"/>
                      <w:szCs w:val="24"/>
                    </w:rPr>
                    <w:t>Да / Нет</w:t>
                  </w:r>
                </w:p>
              </w:tc>
              <w:tc>
                <w:tcPr>
                  <w:tcW w:w="2056" w:type="dxa"/>
                </w:tcPr>
                <w:p w14:paraId="4B73D832" w14:textId="77777777" w:rsidR="00505928" w:rsidRPr="003E3860" w:rsidRDefault="00505928" w:rsidP="00DA09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961376E" w14:textId="2D024CB2" w:rsidR="005D037E" w:rsidRPr="003E3860" w:rsidRDefault="00505928" w:rsidP="00DA090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целях организации, проведения, подведения итогов конкурса методических материалов учебного курса «Нравственные основы семейной жизни», а также внесения сведений обо мне в государственные информационные ресурсы, как с использованием </w:t>
            </w:r>
            <w:r w:rsidRPr="003E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автоматизированных средств обработки персональных данных, так и без использования средств автоматизации.</w:t>
            </w:r>
          </w:p>
          <w:p w14:paraId="4C451427" w14:textId="46B51C46" w:rsidR="00505928" w:rsidRPr="003E3860" w:rsidRDefault="00505928" w:rsidP="00DA090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Оператор </w:t>
            </w:r>
            <w:r w:rsidRPr="003E38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вправе / не вправе </w:t>
            </w:r>
            <w:r w:rsidRPr="003E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размещать обрабатываемые персональные данные в информационно-телекоммуникационных сетях с целью предоставления доступа к ним неограниченному кругу лиц.</w:t>
            </w:r>
          </w:p>
          <w:p w14:paraId="2D0A904F" w14:textId="1853378A" w:rsidR="00505928" w:rsidRPr="003E3860" w:rsidRDefault="00DA0908" w:rsidP="00DA090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Оператор </w:t>
            </w:r>
            <w:r w:rsidRPr="003E38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вправе / не вправе</w:t>
            </w:r>
            <w:r w:rsidRPr="003E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размещать фотографии участника, фамилию, имя, отчество на официальном сайте учреждения (</w:t>
            </w:r>
            <w:hyperlink r:id="rId8" w:history="1">
              <w:r w:rsidRPr="003E38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3E38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3E38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Pr="003E38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63.</w:t>
              </w:r>
              <w:proofErr w:type="spellStart"/>
              <w:r w:rsidRPr="003E38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3E38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Pr="003E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22514259" w14:textId="0D18B316" w:rsidR="00DA0908" w:rsidRPr="003E3860" w:rsidRDefault="00DA0908" w:rsidP="00DA090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Оператор </w:t>
            </w:r>
            <w:r w:rsidRPr="003E38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вправе / не вправе</w:t>
            </w:r>
            <w:r w:rsidRPr="003E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производить фото-и видеосъемки участника для размещения на официальном сайте учреждения и СМИ, с целью формирования имиджа учреждения.</w:t>
            </w:r>
          </w:p>
          <w:p w14:paraId="5A39FE1D" w14:textId="77777777" w:rsidR="005D037E" w:rsidRPr="005D037E" w:rsidRDefault="005D037E" w:rsidP="00DA09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E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ерсональные данные должны быть в любое время исключены из общедоступных источников персональных данных в случаях, указанных в ч.2 ст.8 Федерального закона от 27 июля 2006 г. № 152-ФЗ «О персональных данных».</w:t>
            </w:r>
          </w:p>
        </w:tc>
      </w:tr>
      <w:tr w:rsidR="005D037E" w:rsidRPr="005D037E" w14:paraId="4522600E" w14:textId="77777777" w:rsidTr="005D037E">
        <w:trPr>
          <w:jc w:val="center"/>
        </w:trPr>
        <w:tc>
          <w:tcPr>
            <w:tcW w:w="5000" w:type="pct"/>
            <w:gridSpan w:val="14"/>
          </w:tcPr>
          <w:p w14:paraId="1F7ACD4A" w14:textId="77777777" w:rsidR="005D037E" w:rsidRPr="005D037E" w:rsidRDefault="005D037E" w:rsidP="00DA09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 w:rsidRPr="005D03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 27 июля 2006 г. № 152-ФЗ </w:t>
            </w:r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 персональных данных».</w:t>
            </w:r>
          </w:p>
        </w:tc>
      </w:tr>
      <w:tr w:rsidR="005D037E" w:rsidRPr="005D037E" w14:paraId="2404416E" w14:textId="77777777" w:rsidTr="005D037E">
        <w:trPr>
          <w:trHeight w:val="1038"/>
          <w:jc w:val="center"/>
        </w:trPr>
        <w:tc>
          <w:tcPr>
            <w:tcW w:w="5000" w:type="pct"/>
            <w:gridSpan w:val="14"/>
          </w:tcPr>
          <w:p w14:paraId="21A68613" w14:textId="77777777" w:rsidR="00DA0908" w:rsidRDefault="005D037E" w:rsidP="00DA09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Согласия на обработку персональных данных, разрешенных для распространения – с даты подписания Согласия. </w:t>
            </w:r>
          </w:p>
          <w:p w14:paraId="7272C83B" w14:textId="45E9491C" w:rsidR="005D037E" w:rsidRPr="005D037E" w:rsidRDefault="005D037E" w:rsidP="00DA09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может быть досрочно отозвано путем подачи письменного заявления в адрес Оператора.</w:t>
            </w:r>
          </w:p>
          <w:p w14:paraId="7E898734" w14:textId="77777777" w:rsidR="005D037E" w:rsidRPr="005D037E" w:rsidRDefault="005D037E" w:rsidP="00DA09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9" w:history="1">
              <w:r w:rsidRPr="005D03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пп.2-11 ч.1 ст.6</w:t>
              </w:r>
            </w:hyperlink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0" w:history="1">
              <w:r w:rsidRPr="005D03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ч.2</w:t>
              </w:r>
            </w:hyperlink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ст.10 Федерального закона </w:t>
            </w:r>
            <w:r w:rsidRPr="005D03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 27 июля 2006 г. № 152-ФЗ </w:t>
            </w:r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 персональных данных».</w:t>
            </w:r>
          </w:p>
          <w:p w14:paraId="7D14DA36" w14:textId="77777777" w:rsidR="005D037E" w:rsidRPr="005D037E" w:rsidRDefault="005D037E" w:rsidP="00DA09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7E" w:rsidRPr="005D037E" w14:paraId="4DA50F5C" w14:textId="77777777" w:rsidTr="00DA0908">
        <w:trPr>
          <w:gridBefore w:val="1"/>
          <w:wBefore w:w="213" w:type="pct"/>
          <w:jc w:val="center"/>
        </w:trPr>
        <w:tc>
          <w:tcPr>
            <w:tcW w:w="160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EDD85" w14:textId="77777777" w:rsidR="005D037E" w:rsidRPr="005D037E" w:rsidRDefault="005D037E" w:rsidP="005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32" w:type="pct"/>
          </w:tcPr>
          <w:p w14:paraId="369518E0" w14:textId="77777777" w:rsidR="005D037E" w:rsidRPr="005D037E" w:rsidRDefault="005D037E" w:rsidP="005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3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80FE3" w14:textId="77777777" w:rsidR="005D037E" w:rsidRPr="005D037E" w:rsidRDefault="005D037E" w:rsidP="005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61" w:type="pct"/>
          </w:tcPr>
          <w:p w14:paraId="31B62805" w14:textId="77777777" w:rsidR="005D037E" w:rsidRPr="005D037E" w:rsidRDefault="005D037E" w:rsidP="005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A1644" w14:textId="77777777" w:rsidR="005D037E" w:rsidRPr="005D037E" w:rsidRDefault="005D037E" w:rsidP="005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5D037E" w:rsidRPr="005D037E" w14:paraId="3ABF85C4" w14:textId="77777777" w:rsidTr="00DA0908">
        <w:trPr>
          <w:gridBefore w:val="1"/>
          <w:wBefore w:w="213" w:type="pct"/>
          <w:jc w:val="center"/>
        </w:trPr>
        <w:tc>
          <w:tcPr>
            <w:tcW w:w="1602" w:type="pct"/>
            <w:gridSpan w:val="6"/>
            <w:hideMark/>
          </w:tcPr>
          <w:p w14:paraId="504B2266" w14:textId="77777777" w:rsidR="005D037E" w:rsidRPr="005D037E" w:rsidRDefault="005D037E" w:rsidP="005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332" w:type="pct"/>
          </w:tcPr>
          <w:p w14:paraId="6D73850F" w14:textId="77777777" w:rsidR="005D037E" w:rsidRPr="005D037E" w:rsidRDefault="005D037E" w:rsidP="005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307" w:type="pct"/>
            <w:gridSpan w:val="3"/>
            <w:hideMark/>
          </w:tcPr>
          <w:p w14:paraId="03C480C5" w14:textId="77777777" w:rsidR="005D037E" w:rsidRPr="005D037E" w:rsidRDefault="005D037E" w:rsidP="005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61" w:type="pct"/>
          </w:tcPr>
          <w:p w14:paraId="248CC3D5" w14:textId="77777777" w:rsidR="005D037E" w:rsidRPr="005D037E" w:rsidRDefault="005D037E" w:rsidP="005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284" w:type="pct"/>
            <w:gridSpan w:val="2"/>
            <w:hideMark/>
          </w:tcPr>
          <w:p w14:paraId="47419A0B" w14:textId="77777777" w:rsidR="005D037E" w:rsidRPr="005D037E" w:rsidRDefault="005D037E" w:rsidP="005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607B8E03" w14:textId="77777777" w:rsidR="005D037E" w:rsidRPr="005D037E" w:rsidRDefault="005D037E" w:rsidP="005D03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3F2CF" w14:textId="77777777" w:rsidR="005D037E" w:rsidRPr="005D037E" w:rsidRDefault="005D037E" w:rsidP="005D03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6FAB7" w14:textId="77777777" w:rsidR="005D037E" w:rsidRPr="005D037E" w:rsidRDefault="005D037E" w:rsidP="005D037E">
      <w:pPr>
        <w:tabs>
          <w:tab w:val="left" w:pos="927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64D20B6" w14:textId="77777777" w:rsidR="005D037E" w:rsidRPr="005D037E" w:rsidRDefault="005D037E" w:rsidP="005D03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CC4FA" w14:textId="77777777" w:rsidR="005D037E" w:rsidRPr="005D037E" w:rsidRDefault="005D037E" w:rsidP="005D03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631E4" w14:textId="77777777" w:rsidR="005D037E" w:rsidRDefault="005D037E" w:rsidP="005D037E">
      <w:pPr>
        <w:pStyle w:val="1"/>
        <w:tabs>
          <w:tab w:val="left" w:pos="9638"/>
        </w:tabs>
        <w:jc w:val="center"/>
        <w:rPr>
          <w:rFonts w:ascii="Times New Roman" w:hAnsi="Times New Roman"/>
          <w:sz w:val="28"/>
          <w:szCs w:val="28"/>
        </w:rPr>
      </w:pPr>
    </w:p>
    <w:p w14:paraId="5A79F8C1" w14:textId="77777777" w:rsidR="009A55D7" w:rsidRDefault="009A55D7" w:rsidP="009A55D7">
      <w:pPr>
        <w:pStyle w:val="a5"/>
        <w:jc w:val="right"/>
        <w:rPr>
          <w:rFonts w:ascii="Times New Roman" w:hAnsi="Times New Roman"/>
          <w:sz w:val="15"/>
          <w:szCs w:val="15"/>
        </w:rPr>
      </w:pPr>
    </w:p>
    <w:p w14:paraId="583FFE37" w14:textId="2A086C82" w:rsidR="00DA4FE0" w:rsidRDefault="00DA4FE0" w:rsidP="00333568">
      <w:pPr>
        <w:pStyle w:val="a5"/>
      </w:pPr>
    </w:p>
    <w:p w14:paraId="2037799E" w14:textId="0B415355" w:rsidR="00DA4FE0" w:rsidRDefault="00DA4FE0" w:rsidP="00333568">
      <w:pPr>
        <w:pStyle w:val="a5"/>
      </w:pPr>
    </w:p>
    <w:sectPr w:rsidR="00DA4FE0" w:rsidSect="009F2A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A8D"/>
    <w:multiLevelType w:val="hybridMultilevel"/>
    <w:tmpl w:val="1E5AC5CE"/>
    <w:lvl w:ilvl="0" w:tplc="CCBCC0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B2BF8"/>
    <w:multiLevelType w:val="hybridMultilevel"/>
    <w:tmpl w:val="D29C3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4077A"/>
    <w:multiLevelType w:val="hybridMultilevel"/>
    <w:tmpl w:val="FCC0DC08"/>
    <w:lvl w:ilvl="0" w:tplc="CCBCC0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D22F21"/>
    <w:multiLevelType w:val="hybridMultilevel"/>
    <w:tmpl w:val="DCDA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C0542"/>
    <w:multiLevelType w:val="hybridMultilevel"/>
    <w:tmpl w:val="C5A49D3E"/>
    <w:lvl w:ilvl="0" w:tplc="CCBCC0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773835"/>
    <w:multiLevelType w:val="hybridMultilevel"/>
    <w:tmpl w:val="2884D852"/>
    <w:lvl w:ilvl="0" w:tplc="CCBCC0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92639C"/>
    <w:multiLevelType w:val="hybridMultilevel"/>
    <w:tmpl w:val="535C8426"/>
    <w:lvl w:ilvl="0" w:tplc="CCBCC0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AB14B2"/>
    <w:multiLevelType w:val="hybridMultilevel"/>
    <w:tmpl w:val="9BE67728"/>
    <w:lvl w:ilvl="0" w:tplc="00566626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3572EF7"/>
    <w:multiLevelType w:val="multilevel"/>
    <w:tmpl w:val="EA0C9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A177D8"/>
    <w:multiLevelType w:val="hybridMultilevel"/>
    <w:tmpl w:val="F52E7082"/>
    <w:lvl w:ilvl="0" w:tplc="CCBCC0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6131A6"/>
    <w:multiLevelType w:val="hybridMultilevel"/>
    <w:tmpl w:val="E71E1548"/>
    <w:lvl w:ilvl="0" w:tplc="CCBCC00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105EC6"/>
    <w:multiLevelType w:val="hybridMultilevel"/>
    <w:tmpl w:val="34B6BA9A"/>
    <w:lvl w:ilvl="0" w:tplc="CCBCC0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E05E5A"/>
    <w:multiLevelType w:val="hybridMultilevel"/>
    <w:tmpl w:val="EB1E6994"/>
    <w:lvl w:ilvl="0" w:tplc="806C54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10"/>
  </w:num>
  <w:num w:numId="9">
    <w:abstractNumId w:val="4"/>
  </w:num>
  <w:num w:numId="10">
    <w:abstractNumId w:val="6"/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50"/>
    <w:rsid w:val="00004333"/>
    <w:rsid w:val="00004B79"/>
    <w:rsid w:val="000055B2"/>
    <w:rsid w:val="00010FF3"/>
    <w:rsid w:val="00017D7A"/>
    <w:rsid w:val="00026056"/>
    <w:rsid w:val="00026AFA"/>
    <w:rsid w:val="0003038D"/>
    <w:rsid w:val="00035FFD"/>
    <w:rsid w:val="00040AF2"/>
    <w:rsid w:val="00057169"/>
    <w:rsid w:val="0005745F"/>
    <w:rsid w:val="00070D94"/>
    <w:rsid w:val="00071AF5"/>
    <w:rsid w:val="00073E25"/>
    <w:rsid w:val="00076134"/>
    <w:rsid w:val="000970B5"/>
    <w:rsid w:val="000A772E"/>
    <w:rsid w:val="000C6F6D"/>
    <w:rsid w:val="000D481F"/>
    <w:rsid w:val="000E48EE"/>
    <w:rsid w:val="000F23DE"/>
    <w:rsid w:val="001114D7"/>
    <w:rsid w:val="001307CF"/>
    <w:rsid w:val="001308DE"/>
    <w:rsid w:val="001620AB"/>
    <w:rsid w:val="001714A7"/>
    <w:rsid w:val="00172EC0"/>
    <w:rsid w:val="00186593"/>
    <w:rsid w:val="00197507"/>
    <w:rsid w:val="001B026B"/>
    <w:rsid w:val="001B7B6F"/>
    <w:rsid w:val="001C23C7"/>
    <w:rsid w:val="001D05B0"/>
    <w:rsid w:val="001E07B5"/>
    <w:rsid w:val="001E250B"/>
    <w:rsid w:val="001E442A"/>
    <w:rsid w:val="001F3BE0"/>
    <w:rsid w:val="00200F23"/>
    <w:rsid w:val="00207CF9"/>
    <w:rsid w:val="00210C90"/>
    <w:rsid w:val="00215443"/>
    <w:rsid w:val="00222516"/>
    <w:rsid w:val="002230E5"/>
    <w:rsid w:val="00233392"/>
    <w:rsid w:val="00237FAF"/>
    <w:rsid w:val="00253644"/>
    <w:rsid w:val="00256B44"/>
    <w:rsid w:val="00274C5E"/>
    <w:rsid w:val="00284D8C"/>
    <w:rsid w:val="002A33E0"/>
    <w:rsid w:val="002B2BFE"/>
    <w:rsid w:val="002D7EEB"/>
    <w:rsid w:val="002E015A"/>
    <w:rsid w:val="002E449B"/>
    <w:rsid w:val="002E5760"/>
    <w:rsid w:val="002F1E25"/>
    <w:rsid w:val="002F34FF"/>
    <w:rsid w:val="0030192B"/>
    <w:rsid w:val="00304894"/>
    <w:rsid w:val="00305892"/>
    <w:rsid w:val="003178F3"/>
    <w:rsid w:val="00321D03"/>
    <w:rsid w:val="00333568"/>
    <w:rsid w:val="00337A13"/>
    <w:rsid w:val="003520F7"/>
    <w:rsid w:val="00361C0A"/>
    <w:rsid w:val="00362FBD"/>
    <w:rsid w:val="00371E4A"/>
    <w:rsid w:val="00385C33"/>
    <w:rsid w:val="0039081A"/>
    <w:rsid w:val="00391EF2"/>
    <w:rsid w:val="00392EED"/>
    <w:rsid w:val="00395244"/>
    <w:rsid w:val="003A4240"/>
    <w:rsid w:val="003B18AA"/>
    <w:rsid w:val="003D3707"/>
    <w:rsid w:val="003D7DDF"/>
    <w:rsid w:val="003E3860"/>
    <w:rsid w:val="003F3D5E"/>
    <w:rsid w:val="00405F23"/>
    <w:rsid w:val="00410C66"/>
    <w:rsid w:val="004231D9"/>
    <w:rsid w:val="00425C00"/>
    <w:rsid w:val="00437F80"/>
    <w:rsid w:val="004425BC"/>
    <w:rsid w:val="00452954"/>
    <w:rsid w:val="0045769C"/>
    <w:rsid w:val="00460F21"/>
    <w:rsid w:val="00466EB1"/>
    <w:rsid w:val="004678E7"/>
    <w:rsid w:val="004821CF"/>
    <w:rsid w:val="00487293"/>
    <w:rsid w:val="00491184"/>
    <w:rsid w:val="004932B6"/>
    <w:rsid w:val="00493649"/>
    <w:rsid w:val="004A26A8"/>
    <w:rsid w:val="004A76D9"/>
    <w:rsid w:val="004C015F"/>
    <w:rsid w:val="004C3307"/>
    <w:rsid w:val="004C527D"/>
    <w:rsid w:val="004E65FE"/>
    <w:rsid w:val="004F5C65"/>
    <w:rsid w:val="0050233A"/>
    <w:rsid w:val="00505928"/>
    <w:rsid w:val="00507B1D"/>
    <w:rsid w:val="00510A64"/>
    <w:rsid w:val="0053260A"/>
    <w:rsid w:val="005335C5"/>
    <w:rsid w:val="00537217"/>
    <w:rsid w:val="00545D54"/>
    <w:rsid w:val="00563AC2"/>
    <w:rsid w:val="005648AA"/>
    <w:rsid w:val="0056748C"/>
    <w:rsid w:val="00570004"/>
    <w:rsid w:val="00574A34"/>
    <w:rsid w:val="00585432"/>
    <w:rsid w:val="00585D9D"/>
    <w:rsid w:val="00594A58"/>
    <w:rsid w:val="00597EC1"/>
    <w:rsid w:val="005A1798"/>
    <w:rsid w:val="005B16CC"/>
    <w:rsid w:val="005C035B"/>
    <w:rsid w:val="005D037E"/>
    <w:rsid w:val="005E1A57"/>
    <w:rsid w:val="005F1DD0"/>
    <w:rsid w:val="005F6A6C"/>
    <w:rsid w:val="006142E5"/>
    <w:rsid w:val="006250E1"/>
    <w:rsid w:val="00635762"/>
    <w:rsid w:val="00635870"/>
    <w:rsid w:val="00637E14"/>
    <w:rsid w:val="006414C8"/>
    <w:rsid w:val="00674E4C"/>
    <w:rsid w:val="006A712E"/>
    <w:rsid w:val="006B56A9"/>
    <w:rsid w:val="006B7B95"/>
    <w:rsid w:val="006C2FC2"/>
    <w:rsid w:val="006E015C"/>
    <w:rsid w:val="006E2FCB"/>
    <w:rsid w:val="00707E9C"/>
    <w:rsid w:val="007237D5"/>
    <w:rsid w:val="007259A4"/>
    <w:rsid w:val="00727136"/>
    <w:rsid w:val="00733D0E"/>
    <w:rsid w:val="00743E9C"/>
    <w:rsid w:val="00752145"/>
    <w:rsid w:val="00762902"/>
    <w:rsid w:val="0077739F"/>
    <w:rsid w:val="00784A00"/>
    <w:rsid w:val="00784CD8"/>
    <w:rsid w:val="007857C2"/>
    <w:rsid w:val="00790E19"/>
    <w:rsid w:val="00797C2F"/>
    <w:rsid w:val="007B033C"/>
    <w:rsid w:val="007B24AD"/>
    <w:rsid w:val="007B428F"/>
    <w:rsid w:val="007B5D78"/>
    <w:rsid w:val="007E5150"/>
    <w:rsid w:val="008035C9"/>
    <w:rsid w:val="00806E52"/>
    <w:rsid w:val="008243DD"/>
    <w:rsid w:val="008355AC"/>
    <w:rsid w:val="00836504"/>
    <w:rsid w:val="0084219F"/>
    <w:rsid w:val="00845FBC"/>
    <w:rsid w:val="00850A15"/>
    <w:rsid w:val="00857A16"/>
    <w:rsid w:val="00864A2A"/>
    <w:rsid w:val="008742B3"/>
    <w:rsid w:val="00882FB3"/>
    <w:rsid w:val="00886560"/>
    <w:rsid w:val="008A1D76"/>
    <w:rsid w:val="008A2797"/>
    <w:rsid w:val="008B2252"/>
    <w:rsid w:val="008B2901"/>
    <w:rsid w:val="008C0959"/>
    <w:rsid w:val="008D3E87"/>
    <w:rsid w:val="008E0AC7"/>
    <w:rsid w:val="008F21AA"/>
    <w:rsid w:val="008F340F"/>
    <w:rsid w:val="00903546"/>
    <w:rsid w:val="009044C9"/>
    <w:rsid w:val="00913F4F"/>
    <w:rsid w:val="00945FAC"/>
    <w:rsid w:val="009519BB"/>
    <w:rsid w:val="00952506"/>
    <w:rsid w:val="00981C61"/>
    <w:rsid w:val="009860DF"/>
    <w:rsid w:val="009A55D7"/>
    <w:rsid w:val="009B031E"/>
    <w:rsid w:val="009B1748"/>
    <w:rsid w:val="009C11F3"/>
    <w:rsid w:val="009D04F9"/>
    <w:rsid w:val="009D5BA4"/>
    <w:rsid w:val="009F2AF6"/>
    <w:rsid w:val="00A10CEE"/>
    <w:rsid w:val="00A17687"/>
    <w:rsid w:val="00A25DCC"/>
    <w:rsid w:val="00A30FCB"/>
    <w:rsid w:val="00A37FD1"/>
    <w:rsid w:val="00A414DD"/>
    <w:rsid w:val="00A6239F"/>
    <w:rsid w:val="00A624F2"/>
    <w:rsid w:val="00A9241A"/>
    <w:rsid w:val="00A96BD8"/>
    <w:rsid w:val="00AA3541"/>
    <w:rsid w:val="00AC7E77"/>
    <w:rsid w:val="00AD16CF"/>
    <w:rsid w:val="00AE2C76"/>
    <w:rsid w:val="00AF16EB"/>
    <w:rsid w:val="00AF397E"/>
    <w:rsid w:val="00B0167F"/>
    <w:rsid w:val="00B11B37"/>
    <w:rsid w:val="00B159F7"/>
    <w:rsid w:val="00B248FA"/>
    <w:rsid w:val="00B43AC7"/>
    <w:rsid w:val="00B62A38"/>
    <w:rsid w:val="00B634BB"/>
    <w:rsid w:val="00B6456A"/>
    <w:rsid w:val="00B72FD7"/>
    <w:rsid w:val="00B76EC2"/>
    <w:rsid w:val="00B87B14"/>
    <w:rsid w:val="00BA063E"/>
    <w:rsid w:val="00BC0C3C"/>
    <w:rsid w:val="00BE368A"/>
    <w:rsid w:val="00BE7A5D"/>
    <w:rsid w:val="00BF1443"/>
    <w:rsid w:val="00C04CD3"/>
    <w:rsid w:val="00C11DFA"/>
    <w:rsid w:val="00C14C3C"/>
    <w:rsid w:val="00C27EB2"/>
    <w:rsid w:val="00C55605"/>
    <w:rsid w:val="00C64C22"/>
    <w:rsid w:val="00C6633E"/>
    <w:rsid w:val="00C71A21"/>
    <w:rsid w:val="00C80FD0"/>
    <w:rsid w:val="00C83263"/>
    <w:rsid w:val="00C85ADB"/>
    <w:rsid w:val="00C8686A"/>
    <w:rsid w:val="00CA0D7D"/>
    <w:rsid w:val="00CB64CE"/>
    <w:rsid w:val="00CC547A"/>
    <w:rsid w:val="00CE1894"/>
    <w:rsid w:val="00CF26C5"/>
    <w:rsid w:val="00D04DC7"/>
    <w:rsid w:val="00D259B2"/>
    <w:rsid w:val="00D27561"/>
    <w:rsid w:val="00D3301D"/>
    <w:rsid w:val="00D41A3A"/>
    <w:rsid w:val="00D45EDA"/>
    <w:rsid w:val="00D46921"/>
    <w:rsid w:val="00D63907"/>
    <w:rsid w:val="00D64AC4"/>
    <w:rsid w:val="00D666AE"/>
    <w:rsid w:val="00DA0908"/>
    <w:rsid w:val="00DA4FE0"/>
    <w:rsid w:val="00DB16D4"/>
    <w:rsid w:val="00DB37EF"/>
    <w:rsid w:val="00DB5E4E"/>
    <w:rsid w:val="00DB6493"/>
    <w:rsid w:val="00DC1B09"/>
    <w:rsid w:val="00DC32DE"/>
    <w:rsid w:val="00DE0F5C"/>
    <w:rsid w:val="00DE19A7"/>
    <w:rsid w:val="00DE1F3C"/>
    <w:rsid w:val="00DF20CC"/>
    <w:rsid w:val="00E10167"/>
    <w:rsid w:val="00E37683"/>
    <w:rsid w:val="00E414A2"/>
    <w:rsid w:val="00E501A0"/>
    <w:rsid w:val="00E641BE"/>
    <w:rsid w:val="00E841F3"/>
    <w:rsid w:val="00E85361"/>
    <w:rsid w:val="00E85BAF"/>
    <w:rsid w:val="00E85EC8"/>
    <w:rsid w:val="00E863DE"/>
    <w:rsid w:val="00E95E10"/>
    <w:rsid w:val="00EA58DB"/>
    <w:rsid w:val="00EB0C06"/>
    <w:rsid w:val="00EC72A7"/>
    <w:rsid w:val="00ED24DE"/>
    <w:rsid w:val="00ED6926"/>
    <w:rsid w:val="00ED731E"/>
    <w:rsid w:val="00EE299D"/>
    <w:rsid w:val="00EE549E"/>
    <w:rsid w:val="00EF0691"/>
    <w:rsid w:val="00F31090"/>
    <w:rsid w:val="00F531E8"/>
    <w:rsid w:val="00F86671"/>
    <w:rsid w:val="00F972A8"/>
    <w:rsid w:val="00FA2F66"/>
    <w:rsid w:val="00FA3B65"/>
    <w:rsid w:val="00FA4FF0"/>
    <w:rsid w:val="00FD15EB"/>
    <w:rsid w:val="00FD50A1"/>
    <w:rsid w:val="00FD7207"/>
    <w:rsid w:val="00FE5861"/>
    <w:rsid w:val="00FE6D5B"/>
    <w:rsid w:val="00FE759E"/>
    <w:rsid w:val="00FF4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1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6A9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6B56A9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B56A9"/>
    <w:rPr>
      <w:rFonts w:eastAsiaTheme="minorEastAsia"/>
      <w:lang w:eastAsia="ru-RU"/>
    </w:rPr>
  </w:style>
  <w:style w:type="character" w:customStyle="1" w:styleId="a4">
    <w:name w:val="Без интервала Знак"/>
    <w:link w:val="a5"/>
    <w:uiPriority w:val="1"/>
    <w:locked/>
    <w:rsid w:val="006B56A9"/>
  </w:style>
  <w:style w:type="paragraph" w:styleId="a5">
    <w:name w:val="No Spacing"/>
    <w:link w:val="a4"/>
    <w:uiPriority w:val="1"/>
    <w:qFormat/>
    <w:rsid w:val="006B56A9"/>
    <w:pPr>
      <w:spacing w:after="0" w:line="240" w:lineRule="auto"/>
    </w:pPr>
  </w:style>
  <w:style w:type="paragraph" w:customStyle="1" w:styleId="1">
    <w:name w:val="Без интервала1"/>
    <w:rsid w:val="006B56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1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167F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9A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A1D7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A1D7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A1D7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A1D7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A1D76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8A1D76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2B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86671"/>
    <w:rPr>
      <w:color w:val="605E5C"/>
      <w:shd w:val="clear" w:color="auto" w:fill="E1DFDD"/>
    </w:rPr>
  </w:style>
  <w:style w:type="paragraph" w:customStyle="1" w:styleId="10">
    <w:name w:val="Обычный1"/>
    <w:qFormat/>
    <w:rsid w:val="00362F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шрифт абзаца1"/>
    <w:rsid w:val="00362FBD"/>
  </w:style>
  <w:style w:type="paragraph" w:customStyle="1" w:styleId="Default">
    <w:name w:val="Default"/>
    <w:rsid w:val="008B2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D037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D037E"/>
  </w:style>
  <w:style w:type="table" w:customStyle="1" w:styleId="21">
    <w:name w:val="Сетка таблицы2"/>
    <w:basedOn w:val="a1"/>
    <w:next w:val="a8"/>
    <w:uiPriority w:val="59"/>
    <w:rsid w:val="005D03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39"/>
    <w:rsid w:val="005D037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unhideWhenUsed/>
    <w:rsid w:val="005D03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6A9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6B56A9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B56A9"/>
    <w:rPr>
      <w:rFonts w:eastAsiaTheme="minorEastAsia"/>
      <w:lang w:eastAsia="ru-RU"/>
    </w:rPr>
  </w:style>
  <w:style w:type="character" w:customStyle="1" w:styleId="a4">
    <w:name w:val="Без интервала Знак"/>
    <w:link w:val="a5"/>
    <w:uiPriority w:val="1"/>
    <w:locked/>
    <w:rsid w:val="006B56A9"/>
  </w:style>
  <w:style w:type="paragraph" w:styleId="a5">
    <w:name w:val="No Spacing"/>
    <w:link w:val="a4"/>
    <w:uiPriority w:val="1"/>
    <w:qFormat/>
    <w:rsid w:val="006B56A9"/>
    <w:pPr>
      <w:spacing w:after="0" w:line="240" w:lineRule="auto"/>
    </w:pPr>
  </w:style>
  <w:style w:type="paragraph" w:customStyle="1" w:styleId="1">
    <w:name w:val="Без интервала1"/>
    <w:rsid w:val="006B56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1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167F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9A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A1D7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A1D7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A1D7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A1D7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A1D76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8A1D76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2B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86671"/>
    <w:rPr>
      <w:color w:val="605E5C"/>
      <w:shd w:val="clear" w:color="auto" w:fill="E1DFDD"/>
    </w:rPr>
  </w:style>
  <w:style w:type="paragraph" w:customStyle="1" w:styleId="10">
    <w:name w:val="Обычный1"/>
    <w:qFormat/>
    <w:rsid w:val="00362F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шрифт абзаца1"/>
    <w:rsid w:val="00362FBD"/>
  </w:style>
  <w:style w:type="paragraph" w:customStyle="1" w:styleId="Default">
    <w:name w:val="Default"/>
    <w:rsid w:val="008B2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D037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D037E"/>
  </w:style>
  <w:style w:type="table" w:customStyle="1" w:styleId="21">
    <w:name w:val="Сетка таблицы2"/>
    <w:basedOn w:val="a1"/>
    <w:next w:val="a8"/>
    <w:uiPriority w:val="59"/>
    <w:rsid w:val="005D03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39"/>
    <w:rsid w:val="005D037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unhideWhenUsed/>
    <w:rsid w:val="005D03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63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kpoiro63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48567.10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8567.6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D7725-6851-4ADF-A61D-4E5DBBDB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4876</Words>
  <Characters>27797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205-02</dc:creator>
  <cp:lastModifiedBy>Доронина Ирина Николаевна</cp:lastModifiedBy>
  <cp:revision>2</cp:revision>
  <cp:lastPrinted>2024-01-23T06:58:00Z</cp:lastPrinted>
  <dcterms:created xsi:type="dcterms:W3CDTF">2024-02-15T05:53:00Z</dcterms:created>
  <dcterms:modified xsi:type="dcterms:W3CDTF">2024-02-15T05:53:00Z</dcterms:modified>
</cp:coreProperties>
</file>