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BDD" w:rsidRPr="00FD5BDD" w:rsidRDefault="004161A6" w:rsidP="004161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92742C">
            <wp:extent cx="6324220" cy="95935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20" cy="959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FD5BDD" w:rsidRPr="00FD5BDD">
        <w:rPr>
          <w:rFonts w:ascii="Times New Roman" w:hAnsi="Times New Roman"/>
          <w:sz w:val="28"/>
          <w:szCs w:val="28"/>
        </w:rPr>
        <w:lastRenderedPageBreak/>
        <w:t xml:space="preserve">Отрадненское управление Министерства образования и науки </w:t>
      </w:r>
    </w:p>
    <w:p w:rsidR="00FD5BDD" w:rsidRPr="00FD5BDD" w:rsidRDefault="00FD5BDD" w:rsidP="00E507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D5BDD">
        <w:rPr>
          <w:rFonts w:ascii="Times New Roman" w:hAnsi="Times New Roman"/>
          <w:sz w:val="28"/>
          <w:szCs w:val="28"/>
        </w:rPr>
        <w:t>Самарской области</w:t>
      </w: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BDD" w:rsidRDefault="00FD5BDD" w:rsidP="00431D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31D8A" w:rsidRDefault="00431D8A" w:rsidP="00431D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06AF" w:rsidRDefault="00AC06AF" w:rsidP="00AC06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</w:t>
      </w:r>
    </w:p>
    <w:p w:rsidR="00AC06AF" w:rsidRDefault="00AC06AF" w:rsidP="00AC06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И.о.директора</w:t>
      </w:r>
    </w:p>
    <w:p w:rsidR="00AC06AF" w:rsidRDefault="00AC06AF" w:rsidP="00AC06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ГБУ ДПО «Отрадненский РЦ»</w:t>
      </w:r>
    </w:p>
    <w:p w:rsidR="00AC06AF" w:rsidRDefault="00AC06AF" w:rsidP="00AC06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____________/Леонтьева Е.В./</w:t>
      </w:r>
    </w:p>
    <w:p w:rsidR="00AC06AF" w:rsidRDefault="00F33C56" w:rsidP="00AC06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№ 47/1-од</w:t>
      </w:r>
      <w:r w:rsidR="00AC06AF">
        <w:rPr>
          <w:rFonts w:ascii="Times New Roman" w:hAnsi="Times New Roman"/>
          <w:sz w:val="28"/>
          <w:szCs w:val="28"/>
        </w:rPr>
        <w:t xml:space="preserve">  </w:t>
      </w:r>
    </w:p>
    <w:p w:rsidR="00AC06AF" w:rsidRDefault="00F33C56" w:rsidP="00AC06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Pr="00F33C56">
        <w:rPr>
          <w:rFonts w:ascii="Times New Roman" w:hAnsi="Times New Roman"/>
          <w:sz w:val="28"/>
          <w:szCs w:val="28"/>
          <w:u w:val="single"/>
        </w:rPr>
        <w:t>03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F33C56">
        <w:rPr>
          <w:rFonts w:ascii="Times New Roman" w:hAnsi="Times New Roman"/>
          <w:sz w:val="28"/>
          <w:szCs w:val="28"/>
          <w:u w:val="single"/>
        </w:rPr>
        <w:t>октября</w:t>
      </w:r>
      <w:r>
        <w:rPr>
          <w:rFonts w:ascii="Times New Roman" w:hAnsi="Times New Roman"/>
          <w:sz w:val="28"/>
          <w:szCs w:val="28"/>
        </w:rPr>
        <w:t xml:space="preserve"> </w:t>
      </w:r>
      <w:r w:rsidR="00AC06AF">
        <w:rPr>
          <w:rFonts w:ascii="Times New Roman" w:hAnsi="Times New Roman"/>
          <w:sz w:val="28"/>
          <w:szCs w:val="28"/>
        </w:rPr>
        <w:t>2022 г.</w:t>
      </w:r>
    </w:p>
    <w:p w:rsidR="00431D8A" w:rsidRPr="00431D8A" w:rsidRDefault="00431D8A" w:rsidP="00AC06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474E" w:rsidRDefault="0030474E" w:rsidP="00E507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474E" w:rsidRDefault="0030474E" w:rsidP="00E507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474E" w:rsidRDefault="0030474E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BDD" w:rsidRDefault="00FD5BDD" w:rsidP="00AC06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5BDD" w:rsidRDefault="00FD5BDD" w:rsidP="00F666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A64" w:rsidRPr="00787A3E" w:rsidRDefault="002E48B0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7A3E">
        <w:rPr>
          <w:rFonts w:ascii="Times New Roman" w:hAnsi="Times New Roman"/>
          <w:b/>
          <w:sz w:val="28"/>
          <w:szCs w:val="28"/>
        </w:rPr>
        <w:t>ПРОГРАММА</w:t>
      </w:r>
    </w:p>
    <w:p w:rsidR="00EE6A64" w:rsidRPr="00787A3E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7A3E">
        <w:rPr>
          <w:rFonts w:ascii="Times New Roman" w:hAnsi="Times New Roman"/>
          <w:b/>
          <w:sz w:val="28"/>
          <w:szCs w:val="28"/>
        </w:rPr>
        <w:t xml:space="preserve">развития </w:t>
      </w:r>
      <w:r w:rsidR="00F66677" w:rsidRPr="00787A3E">
        <w:rPr>
          <w:rFonts w:ascii="Times New Roman" w:hAnsi="Times New Roman"/>
          <w:b/>
          <w:sz w:val="28"/>
          <w:szCs w:val="28"/>
        </w:rPr>
        <w:t xml:space="preserve">по формированию и оценке </w:t>
      </w:r>
      <w:r w:rsidRPr="00787A3E">
        <w:rPr>
          <w:rFonts w:ascii="Times New Roman" w:hAnsi="Times New Roman"/>
          <w:b/>
          <w:sz w:val="28"/>
          <w:szCs w:val="28"/>
        </w:rPr>
        <w:t>функциональной грамотности обучающихся</w:t>
      </w:r>
      <w:r w:rsidR="002D7296" w:rsidRPr="00787A3E">
        <w:rPr>
          <w:rFonts w:ascii="Times New Roman" w:hAnsi="Times New Roman"/>
          <w:b/>
          <w:sz w:val="28"/>
          <w:szCs w:val="28"/>
        </w:rPr>
        <w:t xml:space="preserve"> </w:t>
      </w:r>
      <w:r w:rsidR="008C5E7D" w:rsidRPr="00787A3E">
        <w:rPr>
          <w:rFonts w:ascii="Times New Roman" w:hAnsi="Times New Roman"/>
          <w:b/>
          <w:sz w:val="28"/>
          <w:szCs w:val="28"/>
        </w:rPr>
        <w:t xml:space="preserve">в </w:t>
      </w:r>
      <w:r w:rsidR="00EE6A64" w:rsidRPr="00787A3E">
        <w:rPr>
          <w:rFonts w:ascii="Times New Roman" w:hAnsi="Times New Roman"/>
          <w:b/>
          <w:sz w:val="28"/>
          <w:szCs w:val="28"/>
        </w:rPr>
        <w:t>о</w:t>
      </w:r>
      <w:r w:rsidR="00C25F52" w:rsidRPr="00787A3E">
        <w:rPr>
          <w:rFonts w:ascii="Times New Roman" w:hAnsi="Times New Roman"/>
          <w:b/>
          <w:sz w:val="28"/>
          <w:szCs w:val="28"/>
        </w:rPr>
        <w:t>бразовательных организаци</w:t>
      </w:r>
      <w:r w:rsidR="008C5E7D" w:rsidRPr="00787A3E">
        <w:rPr>
          <w:rFonts w:ascii="Times New Roman" w:hAnsi="Times New Roman"/>
          <w:b/>
          <w:sz w:val="28"/>
          <w:szCs w:val="28"/>
        </w:rPr>
        <w:t>ях</w:t>
      </w:r>
      <w:r w:rsidR="00F66677" w:rsidRPr="00787A3E">
        <w:rPr>
          <w:rFonts w:ascii="Times New Roman" w:hAnsi="Times New Roman"/>
          <w:b/>
          <w:sz w:val="28"/>
          <w:szCs w:val="28"/>
        </w:rPr>
        <w:t xml:space="preserve"> </w:t>
      </w:r>
      <w:r w:rsidR="008C5E7D" w:rsidRPr="00787A3E">
        <w:rPr>
          <w:rFonts w:ascii="Times New Roman" w:hAnsi="Times New Roman"/>
          <w:b/>
          <w:sz w:val="28"/>
          <w:szCs w:val="28"/>
        </w:rPr>
        <w:t xml:space="preserve">Отрадненского образовательного округа </w:t>
      </w:r>
      <w:r w:rsidR="00F66677" w:rsidRPr="00787A3E">
        <w:rPr>
          <w:rFonts w:ascii="Times New Roman" w:hAnsi="Times New Roman"/>
          <w:b/>
          <w:sz w:val="28"/>
          <w:szCs w:val="28"/>
        </w:rPr>
        <w:t>Самарской области</w:t>
      </w:r>
    </w:p>
    <w:p w:rsidR="00EE6A64" w:rsidRPr="00431D8A" w:rsidRDefault="00EE6A64" w:rsidP="00E507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BDD" w:rsidRDefault="00FD5BDD" w:rsidP="00AC06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6677" w:rsidRDefault="00F66677" w:rsidP="00F66677">
      <w:pPr>
        <w:tabs>
          <w:tab w:val="left" w:pos="727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F66677" w:rsidRDefault="00F66677" w:rsidP="00F66677">
      <w:pPr>
        <w:tabs>
          <w:tab w:val="left" w:pos="727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5BDD" w:rsidRDefault="00066E98" w:rsidP="00FD5B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</w:t>
      </w:r>
      <w:r w:rsidR="00FD5BDD" w:rsidRPr="00FD5BDD">
        <w:rPr>
          <w:rFonts w:ascii="Times New Roman" w:hAnsi="Times New Roman"/>
          <w:sz w:val="28"/>
          <w:szCs w:val="28"/>
        </w:rPr>
        <w:t>:</w:t>
      </w:r>
    </w:p>
    <w:p w:rsidR="00FD5BDD" w:rsidRPr="00FD5BDD" w:rsidRDefault="00FD5BDD" w:rsidP="00FD5B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D5BDD">
        <w:rPr>
          <w:rFonts w:ascii="Times New Roman" w:hAnsi="Times New Roman"/>
          <w:sz w:val="28"/>
          <w:szCs w:val="28"/>
        </w:rPr>
        <w:t xml:space="preserve">Денисова Т.А., </w:t>
      </w:r>
      <w:r w:rsidR="0030474E">
        <w:rPr>
          <w:rFonts w:ascii="Times New Roman" w:hAnsi="Times New Roman"/>
          <w:sz w:val="28"/>
          <w:szCs w:val="28"/>
        </w:rPr>
        <w:t>методист</w:t>
      </w:r>
    </w:p>
    <w:p w:rsidR="00FD5BDD" w:rsidRPr="00FD5BDD" w:rsidRDefault="00FD5BDD" w:rsidP="00FD5B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D5BDD">
        <w:rPr>
          <w:rFonts w:ascii="Times New Roman" w:hAnsi="Times New Roman"/>
          <w:sz w:val="28"/>
          <w:szCs w:val="28"/>
        </w:rPr>
        <w:t>ГБУ ДПО «Отрадненский РЦ»</w:t>
      </w:r>
    </w:p>
    <w:p w:rsidR="00FD5BDD" w:rsidRPr="00FD5BDD" w:rsidRDefault="00FD5BDD" w:rsidP="00E507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BDD" w:rsidRDefault="00FD5BDD" w:rsidP="00431D8A">
      <w:pPr>
        <w:tabs>
          <w:tab w:val="left" w:pos="442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5BDD" w:rsidRDefault="00FD5BDD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6E98" w:rsidRDefault="00066E98" w:rsidP="00E507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6677" w:rsidRDefault="00787A3E" w:rsidP="00787A3E">
      <w:pPr>
        <w:tabs>
          <w:tab w:val="left" w:pos="40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787A3E" w:rsidRDefault="00787A3E" w:rsidP="00787A3E">
      <w:pPr>
        <w:tabs>
          <w:tab w:val="left" w:pos="40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5BDD" w:rsidRPr="00F66677" w:rsidRDefault="00FD5BDD" w:rsidP="00F666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D5BDD">
        <w:rPr>
          <w:rFonts w:ascii="Times New Roman" w:hAnsi="Times New Roman"/>
          <w:sz w:val="28"/>
          <w:szCs w:val="28"/>
        </w:rPr>
        <w:t xml:space="preserve">Отрадный, 2022 </w:t>
      </w:r>
    </w:p>
    <w:p w:rsidR="00815674" w:rsidRPr="00E50742" w:rsidRDefault="00F150B7" w:rsidP="00E50742">
      <w:pPr>
        <w:pStyle w:val="a4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50742">
        <w:rPr>
          <w:rFonts w:ascii="Times New Roman" w:hAnsi="Times New Roman"/>
          <w:b/>
          <w:color w:val="000000"/>
          <w:sz w:val="28"/>
          <w:szCs w:val="28"/>
        </w:rPr>
        <w:lastRenderedPageBreak/>
        <w:t>Общие положения</w:t>
      </w:r>
    </w:p>
    <w:p w:rsidR="00815674" w:rsidRPr="00E50742" w:rsidRDefault="00815674" w:rsidP="00E5074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0474E" w:rsidRDefault="000F66D6" w:rsidP="000F66D6">
      <w:pPr>
        <w:pStyle w:val="a4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D5BDD" w:rsidRPr="000F66D6">
        <w:rPr>
          <w:rFonts w:ascii="Times New Roman" w:hAnsi="Times New Roman"/>
          <w:color w:val="000000"/>
          <w:sz w:val="28"/>
          <w:szCs w:val="28"/>
        </w:rPr>
        <w:t>Программа развития функциональной грамотности обучающихся</w:t>
      </w:r>
    </w:p>
    <w:p w:rsidR="0088045F" w:rsidRPr="0030474E" w:rsidRDefault="00FD465E" w:rsidP="0030474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0474E">
        <w:rPr>
          <w:rFonts w:ascii="Times New Roman" w:hAnsi="Times New Roman"/>
          <w:color w:val="000000"/>
          <w:sz w:val="28"/>
          <w:szCs w:val="28"/>
        </w:rPr>
        <w:t xml:space="preserve">(далее </w:t>
      </w:r>
      <w:r w:rsidR="000F66D6" w:rsidRPr="0030474E">
        <w:rPr>
          <w:rFonts w:ascii="Times New Roman" w:hAnsi="Times New Roman"/>
          <w:color w:val="000000"/>
          <w:sz w:val="28"/>
          <w:szCs w:val="28"/>
        </w:rPr>
        <w:t>–</w:t>
      </w:r>
      <w:r w:rsidR="00884607" w:rsidRPr="0030474E">
        <w:rPr>
          <w:rFonts w:ascii="Times New Roman" w:hAnsi="Times New Roman"/>
          <w:color w:val="000000"/>
          <w:sz w:val="28"/>
          <w:szCs w:val="28"/>
        </w:rPr>
        <w:t>Программа</w:t>
      </w:r>
      <w:r w:rsidRPr="0030474E">
        <w:rPr>
          <w:rFonts w:ascii="Times New Roman" w:hAnsi="Times New Roman"/>
          <w:color w:val="000000"/>
          <w:sz w:val="28"/>
          <w:szCs w:val="28"/>
        </w:rPr>
        <w:t>)</w:t>
      </w:r>
      <w:r w:rsidR="00F150B7" w:rsidRPr="003047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C0874" w:rsidRPr="0030474E">
        <w:rPr>
          <w:rFonts w:ascii="Times New Roman" w:hAnsi="Times New Roman"/>
          <w:sz w:val="28"/>
          <w:szCs w:val="28"/>
        </w:rPr>
        <w:t>является составной частью программы развития УУД, включена в структуру основной образовательной программы и является одним из инструментов, обеспечивающих достижение планируемых результатов основного образования в соответствии с ФГОС НОО, ООО, СОО.</w:t>
      </w:r>
      <w:r w:rsidR="004C0874">
        <w:t xml:space="preserve"> </w:t>
      </w:r>
    </w:p>
    <w:p w:rsidR="00663F16" w:rsidRDefault="00663F16" w:rsidP="00663F16">
      <w:pPr>
        <w:pStyle w:val="a4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Работа по реализации Программы будет осуществляться методической</w:t>
      </w:r>
    </w:p>
    <w:p w:rsidR="00E50742" w:rsidRDefault="00663F16" w:rsidP="00663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663F16">
        <w:rPr>
          <w:rFonts w:ascii="Times New Roman" w:hAnsi="Times New Roman"/>
          <w:color w:val="000000"/>
          <w:sz w:val="28"/>
          <w:szCs w:val="28"/>
        </w:rPr>
        <w:t>лужбой</w:t>
      </w:r>
      <w:r>
        <w:rPr>
          <w:rFonts w:ascii="Times New Roman" w:hAnsi="Times New Roman"/>
          <w:color w:val="000000"/>
          <w:sz w:val="28"/>
          <w:szCs w:val="28"/>
        </w:rPr>
        <w:t xml:space="preserve"> в сотрудничестве с </w:t>
      </w:r>
      <w:r w:rsidR="00736AD2">
        <w:rPr>
          <w:rFonts w:ascii="Times New Roman" w:hAnsi="Times New Roman"/>
          <w:color w:val="000000"/>
          <w:sz w:val="28"/>
          <w:szCs w:val="28"/>
        </w:rPr>
        <w:t xml:space="preserve">руководителями ТУМО, </w:t>
      </w:r>
      <w:r>
        <w:rPr>
          <w:rFonts w:ascii="Times New Roman" w:hAnsi="Times New Roman"/>
          <w:color w:val="000000"/>
          <w:sz w:val="28"/>
          <w:szCs w:val="28"/>
        </w:rPr>
        <w:t>заместителями директора и ответственными за функционал</w:t>
      </w:r>
      <w:r w:rsidR="003F3D7D">
        <w:rPr>
          <w:rFonts w:ascii="Times New Roman" w:hAnsi="Times New Roman"/>
          <w:color w:val="000000"/>
          <w:sz w:val="28"/>
          <w:szCs w:val="28"/>
        </w:rPr>
        <w:t>ьную грамотность образовательных организаций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F66D6" w:rsidRPr="00663F16" w:rsidRDefault="000F66D6" w:rsidP="00663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41490" w:rsidRDefault="002F7A85" w:rsidP="003175E1">
      <w:pPr>
        <w:pStyle w:val="a4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50742">
        <w:rPr>
          <w:rFonts w:ascii="Times New Roman" w:hAnsi="Times New Roman"/>
          <w:b/>
          <w:color w:val="000000"/>
          <w:sz w:val="28"/>
          <w:szCs w:val="28"/>
        </w:rPr>
        <w:t>Норма</w:t>
      </w:r>
      <w:r w:rsidR="00E50742">
        <w:rPr>
          <w:rFonts w:ascii="Times New Roman" w:hAnsi="Times New Roman"/>
          <w:b/>
          <w:color w:val="000000"/>
          <w:sz w:val="28"/>
          <w:szCs w:val="28"/>
        </w:rPr>
        <w:t xml:space="preserve">тивно-правовая основа </w:t>
      </w:r>
      <w:r w:rsidR="00884607">
        <w:rPr>
          <w:rFonts w:ascii="Times New Roman" w:hAnsi="Times New Roman"/>
          <w:b/>
          <w:color w:val="000000"/>
          <w:sz w:val="28"/>
          <w:szCs w:val="28"/>
        </w:rPr>
        <w:t>Программы</w:t>
      </w:r>
    </w:p>
    <w:p w:rsidR="003175E1" w:rsidRPr="00884607" w:rsidRDefault="003175E1" w:rsidP="003175E1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</w:p>
    <w:p w:rsidR="002F7A85" w:rsidRPr="0085685F" w:rsidRDefault="002F7A85" w:rsidP="0085685F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685F">
        <w:rPr>
          <w:rFonts w:ascii="Times New Roman" w:hAnsi="Times New Roman"/>
          <w:sz w:val="28"/>
          <w:szCs w:val="28"/>
        </w:rPr>
        <w:t xml:space="preserve">Федеральный закон от 29.12.2012 г. № 273-ФЗ «Об образовании в Российской Федерации» (с изменениями и дополнениями); </w:t>
      </w:r>
    </w:p>
    <w:p w:rsidR="00E94E19" w:rsidRPr="0085685F" w:rsidRDefault="00E94E19" w:rsidP="0085685F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685F">
        <w:rPr>
          <w:rFonts w:ascii="Times New Roman" w:hAnsi="Times New Roman"/>
          <w:sz w:val="28"/>
          <w:szCs w:val="28"/>
        </w:rPr>
        <w:t>Письмо Министерства Просвещения Российской Феде</w:t>
      </w:r>
      <w:r w:rsidR="00663F16" w:rsidRPr="0085685F">
        <w:rPr>
          <w:rFonts w:ascii="Times New Roman" w:hAnsi="Times New Roman"/>
          <w:sz w:val="28"/>
          <w:szCs w:val="28"/>
        </w:rPr>
        <w:t>рации от 12 сентября 2019 года №</w:t>
      </w:r>
      <w:r w:rsidRPr="0085685F">
        <w:rPr>
          <w:rFonts w:ascii="Times New Roman" w:hAnsi="Times New Roman"/>
          <w:sz w:val="28"/>
          <w:szCs w:val="28"/>
        </w:rPr>
        <w:t xml:space="preserve"> ТС-2176/04 «О материалах для формирования и оценки функциональной грамотности обучающихся»;</w:t>
      </w:r>
    </w:p>
    <w:p w:rsidR="00E94E19" w:rsidRDefault="003658A5" w:rsidP="0085685F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685F">
        <w:rPr>
          <w:rFonts w:ascii="Times New Roman" w:hAnsi="Times New Roman"/>
          <w:sz w:val="28"/>
          <w:szCs w:val="28"/>
        </w:rPr>
        <w:t>Проект</w:t>
      </w:r>
      <w:r w:rsidR="00E94E19" w:rsidRPr="0085685F">
        <w:rPr>
          <w:rFonts w:ascii="Times New Roman" w:hAnsi="Times New Roman"/>
          <w:sz w:val="28"/>
          <w:szCs w:val="28"/>
        </w:rPr>
        <w:t xml:space="preserve"> «Мониторинг формирования функциональной грамотности учащихся», реализуемым Федеральным государственным бюджетным научным учреждением Институтом стратегии развития образования Российской академии образования при поддержке Министерства Просвещения Российской Федерации</w:t>
      </w:r>
      <w:r w:rsidR="004C0874" w:rsidRPr="0085685F">
        <w:rPr>
          <w:rFonts w:ascii="Times New Roman" w:hAnsi="Times New Roman"/>
          <w:sz w:val="28"/>
          <w:szCs w:val="28"/>
        </w:rPr>
        <w:t>;</w:t>
      </w:r>
    </w:p>
    <w:p w:rsidR="00C25F52" w:rsidRDefault="002D7296" w:rsidP="0085685F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Отрадненского управления МОиН СО от 03.10.22 г. </w:t>
      </w:r>
    </w:p>
    <w:p w:rsidR="002D7296" w:rsidRPr="0085685F" w:rsidRDefault="002D7296" w:rsidP="00C25F52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350 – од «Об утверждении плана мероприятий</w:t>
      </w:r>
      <w:r w:rsidRPr="00066E98">
        <w:rPr>
          <w:rFonts w:ascii="Times New Roman" w:hAnsi="Times New Roman"/>
          <w:sz w:val="28"/>
          <w:szCs w:val="28"/>
        </w:rPr>
        <w:t xml:space="preserve"> по формированию и оценке функциональной грамотности обучающихся</w:t>
      </w:r>
      <w:r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 w:rsidRPr="00066E98">
        <w:rPr>
          <w:rFonts w:ascii="Times New Roman" w:hAnsi="Times New Roman"/>
          <w:sz w:val="28"/>
          <w:szCs w:val="28"/>
        </w:rPr>
        <w:t xml:space="preserve"> Самарской области</w:t>
      </w:r>
      <w:r>
        <w:rPr>
          <w:rFonts w:ascii="Times New Roman" w:hAnsi="Times New Roman"/>
          <w:sz w:val="28"/>
          <w:szCs w:val="28"/>
        </w:rPr>
        <w:t xml:space="preserve"> МОН СО</w:t>
      </w:r>
      <w:r w:rsidRPr="00066E98">
        <w:rPr>
          <w:rFonts w:ascii="Times New Roman" w:hAnsi="Times New Roman"/>
          <w:sz w:val="28"/>
          <w:szCs w:val="28"/>
        </w:rPr>
        <w:t>».</w:t>
      </w:r>
    </w:p>
    <w:p w:rsidR="00B16F24" w:rsidRPr="00066E98" w:rsidRDefault="00066E98" w:rsidP="00066E98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685F">
        <w:rPr>
          <w:rFonts w:ascii="Times New Roman" w:hAnsi="Times New Roman"/>
          <w:sz w:val="28"/>
          <w:szCs w:val="28"/>
        </w:rPr>
        <w:t xml:space="preserve">Приказ ГБУ ДПО «Отрадненский РЦ» </w:t>
      </w:r>
      <w:r w:rsidR="0049442B" w:rsidRPr="0085685F">
        <w:rPr>
          <w:rFonts w:ascii="Times New Roman" w:hAnsi="Times New Roman"/>
          <w:sz w:val="28"/>
          <w:szCs w:val="28"/>
        </w:rPr>
        <w:t xml:space="preserve">от </w:t>
      </w:r>
      <w:r w:rsidR="005E5070" w:rsidRPr="005E5070">
        <w:rPr>
          <w:rFonts w:ascii="Times New Roman" w:hAnsi="Times New Roman"/>
          <w:sz w:val="28"/>
          <w:szCs w:val="28"/>
        </w:rPr>
        <w:t>03</w:t>
      </w:r>
      <w:r w:rsidR="00C25F52" w:rsidRPr="005E5070">
        <w:rPr>
          <w:rFonts w:ascii="Times New Roman" w:hAnsi="Times New Roman"/>
          <w:sz w:val="28"/>
          <w:szCs w:val="28"/>
        </w:rPr>
        <w:t>.10</w:t>
      </w:r>
      <w:r w:rsidR="00663F16" w:rsidRPr="005E5070">
        <w:rPr>
          <w:rFonts w:ascii="Times New Roman" w:hAnsi="Times New Roman"/>
          <w:sz w:val="28"/>
          <w:szCs w:val="28"/>
        </w:rPr>
        <w:t xml:space="preserve">.2022 </w:t>
      </w:r>
      <w:r w:rsidR="00736AD2" w:rsidRPr="005E5070">
        <w:rPr>
          <w:rFonts w:ascii="Times New Roman" w:hAnsi="Times New Roman"/>
          <w:sz w:val="28"/>
          <w:szCs w:val="28"/>
        </w:rPr>
        <w:t xml:space="preserve">г. № </w:t>
      </w:r>
      <w:r w:rsidR="00F33C56">
        <w:rPr>
          <w:rFonts w:ascii="Times New Roman" w:hAnsi="Times New Roman"/>
          <w:sz w:val="28"/>
          <w:szCs w:val="28"/>
        </w:rPr>
        <w:t xml:space="preserve">47/1 </w:t>
      </w:r>
      <w:r w:rsidR="00431D8A" w:rsidRPr="005E5070">
        <w:rPr>
          <w:rFonts w:ascii="Times New Roman" w:hAnsi="Times New Roman"/>
          <w:sz w:val="28"/>
          <w:szCs w:val="28"/>
        </w:rPr>
        <w:t>- од</w:t>
      </w:r>
      <w:r w:rsidR="0049442B" w:rsidRPr="00066E98">
        <w:rPr>
          <w:rFonts w:ascii="Times New Roman" w:hAnsi="Times New Roman"/>
          <w:sz w:val="28"/>
          <w:szCs w:val="28"/>
        </w:rPr>
        <w:t xml:space="preserve"> «Об утверждении программы</w:t>
      </w:r>
      <w:r w:rsidR="00663F16" w:rsidRPr="00066E98">
        <w:rPr>
          <w:rFonts w:ascii="Times New Roman" w:hAnsi="Times New Roman"/>
          <w:sz w:val="28"/>
          <w:szCs w:val="28"/>
        </w:rPr>
        <w:t xml:space="preserve"> развития</w:t>
      </w:r>
      <w:r w:rsidR="00F66677" w:rsidRPr="00066E98">
        <w:rPr>
          <w:rFonts w:ascii="Times New Roman" w:hAnsi="Times New Roman"/>
          <w:sz w:val="28"/>
          <w:szCs w:val="28"/>
        </w:rPr>
        <w:t xml:space="preserve"> по формированию и оценке</w:t>
      </w:r>
      <w:r w:rsidR="00663F16" w:rsidRPr="00066E98">
        <w:rPr>
          <w:rFonts w:ascii="Times New Roman" w:hAnsi="Times New Roman"/>
          <w:sz w:val="28"/>
          <w:szCs w:val="28"/>
        </w:rPr>
        <w:t xml:space="preserve"> функциональной грамотности обучающихся</w:t>
      </w:r>
      <w:r w:rsidR="008C5E7D">
        <w:rPr>
          <w:rFonts w:ascii="Times New Roman" w:hAnsi="Times New Roman"/>
          <w:sz w:val="28"/>
          <w:szCs w:val="28"/>
        </w:rPr>
        <w:t xml:space="preserve"> в образовательных организациях</w:t>
      </w:r>
      <w:r w:rsidR="00F66677" w:rsidRPr="00066E98">
        <w:rPr>
          <w:rFonts w:ascii="Times New Roman" w:hAnsi="Times New Roman"/>
          <w:sz w:val="28"/>
          <w:szCs w:val="28"/>
        </w:rPr>
        <w:t xml:space="preserve"> </w:t>
      </w:r>
      <w:r w:rsidR="008C5E7D">
        <w:rPr>
          <w:rFonts w:ascii="Times New Roman" w:hAnsi="Times New Roman"/>
          <w:sz w:val="28"/>
          <w:szCs w:val="28"/>
        </w:rPr>
        <w:t xml:space="preserve">Отрадненского образовательного округа </w:t>
      </w:r>
      <w:r w:rsidR="00F66677" w:rsidRPr="00066E98">
        <w:rPr>
          <w:rFonts w:ascii="Times New Roman" w:hAnsi="Times New Roman"/>
          <w:sz w:val="28"/>
          <w:szCs w:val="28"/>
        </w:rPr>
        <w:t>Самарской области».</w:t>
      </w:r>
    </w:p>
    <w:p w:rsidR="00815674" w:rsidRPr="00E50742" w:rsidRDefault="00815674" w:rsidP="00E5074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15674" w:rsidRPr="003E1530" w:rsidRDefault="009643E7" w:rsidP="003E1530">
      <w:pPr>
        <w:pStyle w:val="a4"/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3E1530">
        <w:rPr>
          <w:rFonts w:ascii="Times New Roman" w:hAnsi="Times New Roman"/>
          <w:b/>
          <w:color w:val="000000"/>
          <w:sz w:val="28"/>
          <w:szCs w:val="28"/>
        </w:rPr>
        <w:t xml:space="preserve">Цели, задачи, </w:t>
      </w:r>
      <w:r w:rsidR="00DC70EA" w:rsidRPr="003E1530">
        <w:rPr>
          <w:rFonts w:ascii="Times New Roman" w:hAnsi="Times New Roman"/>
          <w:b/>
          <w:color w:val="000000"/>
          <w:sz w:val="28"/>
          <w:szCs w:val="28"/>
        </w:rPr>
        <w:t>принципы</w:t>
      </w:r>
      <w:r w:rsidRPr="003E1530">
        <w:rPr>
          <w:rFonts w:ascii="Times New Roman" w:hAnsi="Times New Roman"/>
          <w:b/>
          <w:color w:val="000000"/>
          <w:sz w:val="28"/>
          <w:szCs w:val="28"/>
        </w:rPr>
        <w:t xml:space="preserve"> и формы работы</w:t>
      </w:r>
      <w:r w:rsidR="00F150B7" w:rsidRPr="003E153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84607">
        <w:rPr>
          <w:rFonts w:ascii="Times New Roman" w:hAnsi="Times New Roman"/>
          <w:b/>
          <w:sz w:val="28"/>
          <w:szCs w:val="28"/>
        </w:rPr>
        <w:t>Программы</w:t>
      </w:r>
      <w:r w:rsidR="00F150B7" w:rsidRPr="003E153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815674" w:rsidRPr="00E50742" w:rsidRDefault="00815674" w:rsidP="00E5074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E1530" w:rsidRPr="003E1530" w:rsidRDefault="00230038" w:rsidP="0048242C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30038">
        <w:rPr>
          <w:rFonts w:ascii="Times New Roman" w:hAnsi="Times New Roman"/>
          <w:b/>
          <w:color w:val="000000"/>
          <w:sz w:val="28"/>
          <w:szCs w:val="28"/>
        </w:rPr>
        <w:t>Цель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84607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color w:val="000000"/>
          <w:sz w:val="28"/>
          <w:szCs w:val="28"/>
        </w:rPr>
        <w:t>: создани</w:t>
      </w:r>
      <w:r w:rsidR="002C1852"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условий для повышения компетентности педагогов при формировании функциональной грамотности у обучающихся.</w:t>
      </w:r>
    </w:p>
    <w:p w:rsidR="00230038" w:rsidRDefault="00230038" w:rsidP="00230038">
      <w:pPr>
        <w:pStyle w:val="a4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</w:t>
      </w:r>
      <w:r w:rsidR="000F66D6">
        <w:rPr>
          <w:rFonts w:ascii="Times New Roman" w:hAnsi="Times New Roman"/>
          <w:b/>
          <w:color w:val="000000"/>
          <w:sz w:val="28"/>
          <w:szCs w:val="28"/>
        </w:rPr>
        <w:t>адач</w:t>
      </w:r>
      <w:r w:rsidR="008E0E0D" w:rsidRPr="00884607">
        <w:rPr>
          <w:rFonts w:ascii="Times New Roman" w:hAnsi="Times New Roman"/>
          <w:b/>
          <w:color w:val="000000"/>
          <w:sz w:val="28"/>
          <w:szCs w:val="28"/>
        </w:rPr>
        <w:t>и</w:t>
      </w:r>
      <w:r w:rsidR="008E0E0D" w:rsidRPr="003E15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84607">
        <w:rPr>
          <w:rFonts w:ascii="Times New Roman" w:hAnsi="Times New Roman"/>
          <w:color w:val="000000"/>
          <w:sz w:val="28"/>
          <w:szCs w:val="28"/>
        </w:rPr>
        <w:t>Программы</w:t>
      </w:r>
      <w:r w:rsidR="00F150B7" w:rsidRPr="003E1530">
        <w:rPr>
          <w:rFonts w:ascii="Times New Roman" w:hAnsi="Times New Roman"/>
          <w:color w:val="000000"/>
          <w:sz w:val="28"/>
          <w:szCs w:val="28"/>
        </w:rPr>
        <w:t>:</w:t>
      </w:r>
    </w:p>
    <w:p w:rsidR="005561CA" w:rsidRPr="0085685F" w:rsidRDefault="005561CA" w:rsidP="00395C99">
      <w:pPr>
        <w:pStyle w:val="a4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85F">
        <w:rPr>
          <w:rFonts w:ascii="Times New Roman" w:hAnsi="Times New Roman"/>
          <w:color w:val="000000"/>
          <w:sz w:val="28"/>
          <w:szCs w:val="28"/>
        </w:rPr>
        <w:t>выявить профессиональные дефициты педагогов в сфере</w:t>
      </w:r>
      <w:r w:rsidR="0085685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685F">
        <w:rPr>
          <w:rFonts w:ascii="Times New Roman" w:hAnsi="Times New Roman"/>
          <w:color w:val="000000"/>
          <w:sz w:val="28"/>
          <w:szCs w:val="28"/>
        </w:rPr>
        <w:t>формир</w:t>
      </w:r>
      <w:r w:rsidR="00395C99" w:rsidRPr="0085685F">
        <w:rPr>
          <w:rFonts w:ascii="Times New Roman" w:hAnsi="Times New Roman"/>
          <w:color w:val="000000"/>
          <w:sz w:val="28"/>
          <w:szCs w:val="28"/>
        </w:rPr>
        <w:t xml:space="preserve">ования </w:t>
      </w:r>
      <w:r w:rsidRPr="0085685F">
        <w:rPr>
          <w:rFonts w:ascii="Times New Roman" w:hAnsi="Times New Roman"/>
          <w:color w:val="000000"/>
          <w:sz w:val="28"/>
          <w:szCs w:val="28"/>
        </w:rPr>
        <w:t xml:space="preserve">функциональной грамотности </w:t>
      </w:r>
      <w:r w:rsidR="00395C99" w:rsidRPr="0085685F">
        <w:rPr>
          <w:rFonts w:ascii="Times New Roman" w:hAnsi="Times New Roman"/>
          <w:color w:val="000000"/>
          <w:sz w:val="28"/>
          <w:szCs w:val="28"/>
        </w:rPr>
        <w:t xml:space="preserve">(далее – ФГ) обучающихся; </w:t>
      </w:r>
    </w:p>
    <w:p w:rsidR="00884607" w:rsidRPr="00395C99" w:rsidRDefault="00884607" w:rsidP="0085685F">
      <w:pPr>
        <w:pStyle w:val="a4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оказать содействие</w:t>
      </w:r>
      <w:r w:rsidR="003E1530" w:rsidRPr="00884607">
        <w:rPr>
          <w:rFonts w:ascii="Times New Roman" w:hAnsi="Times New Roman"/>
          <w:color w:val="000000"/>
          <w:sz w:val="28"/>
          <w:szCs w:val="28"/>
        </w:rPr>
        <w:t xml:space="preserve"> в вопросах повышения квалификации и професс</w:t>
      </w:r>
      <w:r w:rsidR="00230038">
        <w:rPr>
          <w:rFonts w:ascii="Times New Roman" w:hAnsi="Times New Roman"/>
          <w:color w:val="000000"/>
          <w:sz w:val="28"/>
          <w:szCs w:val="28"/>
        </w:rPr>
        <w:t>иональной компетентности</w:t>
      </w:r>
      <w:r w:rsidR="003E1530" w:rsidRPr="00884607">
        <w:rPr>
          <w:rFonts w:ascii="Times New Roman" w:hAnsi="Times New Roman"/>
          <w:color w:val="000000"/>
          <w:sz w:val="28"/>
          <w:szCs w:val="28"/>
        </w:rPr>
        <w:t xml:space="preserve"> педагогов;</w:t>
      </w:r>
    </w:p>
    <w:p w:rsidR="003E1530" w:rsidRDefault="003E1530" w:rsidP="0085685F">
      <w:pPr>
        <w:pStyle w:val="a4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84607">
        <w:rPr>
          <w:rFonts w:ascii="Times New Roman" w:hAnsi="Times New Roman"/>
          <w:color w:val="000000"/>
          <w:sz w:val="28"/>
          <w:szCs w:val="28"/>
        </w:rPr>
        <w:lastRenderedPageBreak/>
        <w:t>оказ</w:t>
      </w:r>
      <w:r w:rsidR="00884607">
        <w:rPr>
          <w:rFonts w:ascii="Times New Roman" w:hAnsi="Times New Roman"/>
          <w:color w:val="000000"/>
          <w:sz w:val="28"/>
          <w:szCs w:val="28"/>
        </w:rPr>
        <w:t>ать</w:t>
      </w:r>
      <w:r w:rsidRPr="0088460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84607">
        <w:rPr>
          <w:rFonts w:ascii="Times New Roman" w:hAnsi="Times New Roman"/>
          <w:color w:val="000000"/>
          <w:sz w:val="28"/>
          <w:szCs w:val="28"/>
        </w:rPr>
        <w:t xml:space="preserve">своевременную </w:t>
      </w:r>
      <w:r w:rsidR="002C1852">
        <w:rPr>
          <w:rFonts w:ascii="Times New Roman" w:hAnsi="Times New Roman"/>
          <w:color w:val="000000"/>
          <w:sz w:val="28"/>
          <w:szCs w:val="28"/>
        </w:rPr>
        <w:t xml:space="preserve">адресную </w:t>
      </w:r>
      <w:r w:rsidRPr="00884607">
        <w:rPr>
          <w:rFonts w:ascii="Times New Roman" w:hAnsi="Times New Roman"/>
          <w:color w:val="000000"/>
          <w:sz w:val="28"/>
          <w:szCs w:val="28"/>
        </w:rPr>
        <w:t>методическ</w:t>
      </w:r>
      <w:r w:rsidR="00884607">
        <w:rPr>
          <w:rFonts w:ascii="Times New Roman" w:hAnsi="Times New Roman"/>
          <w:color w:val="000000"/>
          <w:sz w:val="28"/>
          <w:szCs w:val="28"/>
        </w:rPr>
        <w:t>ую</w:t>
      </w:r>
      <w:r w:rsidRPr="00884607">
        <w:rPr>
          <w:rFonts w:ascii="Times New Roman" w:hAnsi="Times New Roman"/>
          <w:color w:val="000000"/>
          <w:sz w:val="28"/>
          <w:szCs w:val="28"/>
        </w:rPr>
        <w:t xml:space="preserve"> помощ</w:t>
      </w:r>
      <w:r w:rsidR="00884607">
        <w:rPr>
          <w:rFonts w:ascii="Times New Roman" w:hAnsi="Times New Roman"/>
          <w:color w:val="000000"/>
          <w:sz w:val="28"/>
          <w:szCs w:val="28"/>
        </w:rPr>
        <w:t>ь</w:t>
      </w:r>
      <w:r w:rsidRPr="0088460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84607">
        <w:rPr>
          <w:rFonts w:ascii="Times New Roman" w:hAnsi="Times New Roman"/>
          <w:color w:val="000000"/>
          <w:sz w:val="28"/>
          <w:szCs w:val="28"/>
        </w:rPr>
        <w:t>педагог</w:t>
      </w:r>
      <w:r w:rsidR="002C1852">
        <w:rPr>
          <w:rFonts w:ascii="Times New Roman" w:hAnsi="Times New Roman"/>
          <w:color w:val="000000"/>
          <w:sz w:val="28"/>
          <w:szCs w:val="28"/>
        </w:rPr>
        <w:t>ам</w:t>
      </w:r>
      <w:r w:rsidR="002300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66D6">
        <w:rPr>
          <w:rFonts w:ascii="Times New Roman" w:hAnsi="Times New Roman"/>
          <w:color w:val="000000"/>
          <w:sz w:val="28"/>
          <w:szCs w:val="28"/>
        </w:rPr>
        <w:t xml:space="preserve">по проблемам формирования ФГ </w:t>
      </w:r>
      <w:r w:rsidR="00230038">
        <w:rPr>
          <w:rFonts w:ascii="Times New Roman" w:hAnsi="Times New Roman"/>
          <w:color w:val="000000"/>
          <w:sz w:val="28"/>
          <w:szCs w:val="28"/>
        </w:rPr>
        <w:t>посредством семинаров, вебинаров, конференций;</w:t>
      </w:r>
    </w:p>
    <w:p w:rsidR="005561CA" w:rsidRDefault="00395C99" w:rsidP="0085685F">
      <w:pPr>
        <w:pStyle w:val="a4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организовать работу ШМО по изучению, обсуждению вопросов формирования ФГ, по отбору и внедрению в образовательную практику наиболее эффективных педагогических технологий, способов и приемов работы, позволяющих формировать ФГ и обмену опытом по данной проблеме;</w:t>
      </w:r>
    </w:p>
    <w:p w:rsidR="000F66D6" w:rsidRDefault="005561CA" w:rsidP="0085685F">
      <w:pPr>
        <w:pStyle w:val="a4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создать ба</w:t>
      </w:r>
      <w:r w:rsidR="002C1852">
        <w:rPr>
          <w:rFonts w:ascii="Times New Roman" w:hAnsi="Times New Roman"/>
          <w:color w:val="000000"/>
          <w:sz w:val="28"/>
          <w:szCs w:val="28"/>
        </w:rPr>
        <w:t>нк</w:t>
      </w:r>
      <w:r w:rsidR="000F66D6">
        <w:rPr>
          <w:rFonts w:ascii="Times New Roman" w:hAnsi="Times New Roman"/>
          <w:color w:val="000000"/>
          <w:sz w:val="28"/>
          <w:szCs w:val="28"/>
        </w:rPr>
        <w:t xml:space="preserve"> заданий практико-ориентированного характера, направленных на формирование функциональной грамотности;</w:t>
      </w:r>
    </w:p>
    <w:p w:rsidR="000F66D6" w:rsidRPr="00884607" w:rsidRDefault="000F66D6" w:rsidP="0085685F">
      <w:pPr>
        <w:pStyle w:val="a4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разработ</w:t>
      </w:r>
      <w:r w:rsidR="002C1852">
        <w:rPr>
          <w:rFonts w:ascii="Times New Roman" w:hAnsi="Times New Roman"/>
          <w:color w:val="000000"/>
          <w:sz w:val="28"/>
          <w:szCs w:val="28"/>
        </w:rPr>
        <w:t>ать</w:t>
      </w:r>
      <w:r>
        <w:rPr>
          <w:rFonts w:ascii="Times New Roman" w:hAnsi="Times New Roman"/>
          <w:color w:val="000000"/>
          <w:sz w:val="28"/>
          <w:szCs w:val="28"/>
        </w:rPr>
        <w:t xml:space="preserve"> и прове</w:t>
      </w:r>
      <w:r w:rsidR="002C1852">
        <w:rPr>
          <w:rFonts w:ascii="Times New Roman" w:hAnsi="Times New Roman"/>
          <w:color w:val="000000"/>
          <w:sz w:val="28"/>
          <w:szCs w:val="28"/>
        </w:rPr>
        <w:t>сти</w:t>
      </w:r>
      <w:r>
        <w:rPr>
          <w:rFonts w:ascii="Times New Roman" w:hAnsi="Times New Roman"/>
          <w:color w:val="000000"/>
          <w:sz w:val="28"/>
          <w:szCs w:val="28"/>
        </w:rPr>
        <w:t xml:space="preserve"> цикл мероприятий по теме формирование функциональной грамотности с целью выявления и распространения лучших практик</w:t>
      </w:r>
      <w:r w:rsidR="005561CA">
        <w:rPr>
          <w:rFonts w:ascii="Times New Roman" w:hAnsi="Times New Roman"/>
          <w:color w:val="000000"/>
          <w:sz w:val="28"/>
          <w:szCs w:val="28"/>
        </w:rPr>
        <w:t xml:space="preserve"> формирования ФГ;</w:t>
      </w:r>
    </w:p>
    <w:p w:rsidR="003E1530" w:rsidRPr="00884607" w:rsidRDefault="000F66D6" w:rsidP="0085685F">
      <w:pPr>
        <w:pStyle w:val="a4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процессе реализации Программы осуществлять мониторинг профессионального роста педагогов</w:t>
      </w:r>
      <w:r w:rsidR="00635629">
        <w:rPr>
          <w:rFonts w:ascii="Times New Roman" w:hAnsi="Times New Roman"/>
          <w:color w:val="000000"/>
          <w:sz w:val="28"/>
          <w:szCs w:val="28"/>
        </w:rPr>
        <w:t>.</w:t>
      </w:r>
    </w:p>
    <w:p w:rsidR="009643E7" w:rsidRPr="002E48B0" w:rsidRDefault="00F150B7" w:rsidP="002E48B0">
      <w:pPr>
        <w:pStyle w:val="a4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48B0">
        <w:rPr>
          <w:rFonts w:ascii="Times New Roman" w:hAnsi="Times New Roman"/>
          <w:color w:val="000000"/>
          <w:sz w:val="28"/>
          <w:szCs w:val="28"/>
        </w:rPr>
        <w:t>Основны</w:t>
      </w:r>
      <w:r w:rsidR="003D2150" w:rsidRPr="002E48B0">
        <w:rPr>
          <w:rFonts w:ascii="Times New Roman" w:hAnsi="Times New Roman"/>
          <w:sz w:val="28"/>
          <w:szCs w:val="28"/>
        </w:rPr>
        <w:t>ми</w:t>
      </w:r>
      <w:r w:rsidRPr="002E48B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643E7" w:rsidRPr="002E48B0">
        <w:rPr>
          <w:rFonts w:ascii="Times New Roman" w:hAnsi="Times New Roman"/>
          <w:color w:val="000000"/>
          <w:sz w:val="28"/>
          <w:szCs w:val="28"/>
        </w:rPr>
        <w:t>принцип</w:t>
      </w:r>
      <w:r w:rsidR="003D2150" w:rsidRPr="002E48B0">
        <w:rPr>
          <w:rFonts w:ascii="Times New Roman" w:hAnsi="Times New Roman"/>
          <w:color w:val="000000"/>
          <w:sz w:val="28"/>
          <w:szCs w:val="28"/>
        </w:rPr>
        <w:t>ами</w:t>
      </w:r>
      <w:r w:rsidR="003207AE" w:rsidRPr="002E48B0">
        <w:rPr>
          <w:rFonts w:ascii="Times New Roman" w:hAnsi="Times New Roman"/>
          <w:color w:val="000000"/>
          <w:sz w:val="28"/>
          <w:szCs w:val="28"/>
        </w:rPr>
        <w:t xml:space="preserve"> реализации</w:t>
      </w:r>
      <w:r w:rsidRPr="002E48B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84607" w:rsidRPr="002E48B0">
        <w:rPr>
          <w:rFonts w:ascii="Times New Roman" w:hAnsi="Times New Roman"/>
          <w:sz w:val="28"/>
          <w:szCs w:val="28"/>
        </w:rPr>
        <w:t>Программы</w:t>
      </w:r>
      <w:r w:rsidR="000F66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E48B0">
        <w:rPr>
          <w:rFonts w:ascii="Times New Roman" w:hAnsi="Times New Roman"/>
          <w:color w:val="000000"/>
          <w:sz w:val="28"/>
          <w:szCs w:val="28"/>
        </w:rPr>
        <w:t>являются:</w:t>
      </w:r>
      <w:r w:rsidR="003207AE" w:rsidRPr="002E48B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643E7" w:rsidRPr="0085685F" w:rsidRDefault="009643E7" w:rsidP="0085685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685F">
        <w:rPr>
          <w:rFonts w:ascii="Times New Roman" w:hAnsi="Times New Roman"/>
          <w:sz w:val="28"/>
          <w:szCs w:val="28"/>
        </w:rPr>
        <w:t xml:space="preserve">целенаправленность и систематичность: содержание и формы </w:t>
      </w:r>
      <w:r w:rsidR="00884607" w:rsidRPr="0085685F">
        <w:rPr>
          <w:rFonts w:ascii="Times New Roman" w:hAnsi="Times New Roman"/>
          <w:sz w:val="28"/>
          <w:szCs w:val="28"/>
        </w:rPr>
        <w:t>Программы</w:t>
      </w:r>
      <w:r w:rsidRPr="0085685F">
        <w:rPr>
          <w:rFonts w:ascii="Times New Roman" w:hAnsi="Times New Roman"/>
          <w:sz w:val="28"/>
          <w:szCs w:val="28"/>
        </w:rPr>
        <w:t xml:space="preserve"> определяются ее целями и задачами, реализовываются последовательно и непрерывно; </w:t>
      </w:r>
    </w:p>
    <w:p w:rsidR="009643E7" w:rsidRPr="0085685F" w:rsidRDefault="009643E7" w:rsidP="0085685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685F">
        <w:rPr>
          <w:rFonts w:ascii="Times New Roman" w:hAnsi="Times New Roman"/>
          <w:sz w:val="28"/>
          <w:szCs w:val="28"/>
        </w:rPr>
        <w:t xml:space="preserve">мобильность: оперативное и гибкое реагирование субъектов </w:t>
      </w:r>
      <w:r w:rsidR="00884607" w:rsidRPr="0085685F">
        <w:rPr>
          <w:rFonts w:ascii="Times New Roman" w:hAnsi="Times New Roman"/>
          <w:sz w:val="28"/>
          <w:szCs w:val="28"/>
        </w:rPr>
        <w:t>Программы</w:t>
      </w:r>
      <w:r w:rsidRPr="0085685F">
        <w:rPr>
          <w:rFonts w:ascii="Times New Roman" w:hAnsi="Times New Roman"/>
          <w:sz w:val="28"/>
          <w:szCs w:val="28"/>
        </w:rPr>
        <w:t xml:space="preserve"> на все изменения в системе образования; </w:t>
      </w:r>
    </w:p>
    <w:p w:rsidR="00736AD2" w:rsidRPr="0085685F" w:rsidRDefault="009643E7" w:rsidP="0085685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685F">
        <w:rPr>
          <w:rFonts w:ascii="Times New Roman" w:hAnsi="Times New Roman"/>
          <w:sz w:val="28"/>
          <w:szCs w:val="28"/>
        </w:rPr>
        <w:t xml:space="preserve">научность: соответствие системы </w:t>
      </w:r>
      <w:r w:rsidR="00884607" w:rsidRPr="0085685F">
        <w:rPr>
          <w:rFonts w:ascii="Times New Roman" w:hAnsi="Times New Roman"/>
          <w:sz w:val="28"/>
          <w:szCs w:val="28"/>
        </w:rPr>
        <w:t>Программы</w:t>
      </w:r>
      <w:r w:rsidRPr="0085685F">
        <w:rPr>
          <w:rFonts w:ascii="Times New Roman" w:hAnsi="Times New Roman"/>
          <w:sz w:val="28"/>
          <w:szCs w:val="28"/>
        </w:rPr>
        <w:t xml:space="preserve"> научным д</w:t>
      </w:r>
      <w:r w:rsidR="00736AD2" w:rsidRPr="0085685F">
        <w:rPr>
          <w:rFonts w:ascii="Times New Roman" w:hAnsi="Times New Roman"/>
          <w:sz w:val="28"/>
          <w:szCs w:val="28"/>
        </w:rPr>
        <w:t>остижениям в различных областях;</w:t>
      </w:r>
    </w:p>
    <w:p w:rsidR="00736AD2" w:rsidRPr="0085685F" w:rsidRDefault="00736AD2" w:rsidP="0085685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685F">
        <w:rPr>
          <w:rFonts w:ascii="Times New Roman" w:hAnsi="Times New Roman"/>
          <w:sz w:val="28"/>
          <w:szCs w:val="28"/>
        </w:rPr>
        <w:t>комплексный характер методического сопровождения: единство и</w:t>
      </w:r>
    </w:p>
    <w:p w:rsidR="0085685F" w:rsidRDefault="0085685F" w:rsidP="00736A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36AD2" w:rsidRPr="00736AD2">
        <w:rPr>
          <w:rFonts w:ascii="Times New Roman" w:hAnsi="Times New Roman"/>
          <w:sz w:val="28"/>
          <w:szCs w:val="28"/>
        </w:rPr>
        <w:t>взаимосвязь всех сторон и направлений развития педагогов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736AD2" w:rsidRPr="00736AD2">
        <w:rPr>
          <w:rFonts w:ascii="Times New Roman" w:hAnsi="Times New Roman"/>
          <w:sz w:val="28"/>
          <w:szCs w:val="28"/>
        </w:rPr>
        <w:t>(дидактика,</w:t>
      </w:r>
    </w:p>
    <w:p w:rsidR="0085685F" w:rsidRDefault="0085685F" w:rsidP="00736A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36AD2" w:rsidRPr="00736AD2">
        <w:rPr>
          <w:rFonts w:ascii="Times New Roman" w:hAnsi="Times New Roman"/>
          <w:sz w:val="28"/>
          <w:szCs w:val="28"/>
        </w:rPr>
        <w:t xml:space="preserve"> частные методики и</w:t>
      </w:r>
      <w:r>
        <w:rPr>
          <w:rFonts w:ascii="Times New Roman" w:hAnsi="Times New Roman"/>
          <w:sz w:val="28"/>
          <w:szCs w:val="28"/>
        </w:rPr>
        <w:t xml:space="preserve"> технологии, теория воспитания, </w:t>
      </w:r>
      <w:r w:rsidR="00736AD2" w:rsidRPr="00736AD2">
        <w:rPr>
          <w:rFonts w:ascii="Times New Roman" w:hAnsi="Times New Roman"/>
          <w:sz w:val="28"/>
          <w:szCs w:val="28"/>
        </w:rPr>
        <w:t>психология и</w:t>
      </w:r>
    </w:p>
    <w:p w:rsidR="00736AD2" w:rsidRPr="00736AD2" w:rsidRDefault="0085685F" w:rsidP="00736A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36AD2" w:rsidRPr="00736AD2">
        <w:rPr>
          <w:rFonts w:ascii="Times New Roman" w:hAnsi="Times New Roman"/>
          <w:sz w:val="28"/>
          <w:szCs w:val="28"/>
        </w:rPr>
        <w:t xml:space="preserve"> физиология, развитие информационной культуры).</w:t>
      </w:r>
    </w:p>
    <w:p w:rsidR="00736AD2" w:rsidRPr="00736AD2" w:rsidRDefault="00736AD2" w:rsidP="00736A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36AD2">
        <w:rPr>
          <w:rFonts w:ascii="Times New Roman" w:hAnsi="Times New Roman"/>
          <w:sz w:val="28"/>
          <w:szCs w:val="28"/>
        </w:rPr>
        <w:t>Методическое сопровождение школ осуществляется через организацию и проведение КПК, семинаров, практикумов, разработку методических рекомендаций по результатам анализа оценочных процедур и мониторингов, адресную работу с педагогами, систему конкурсных мероприятий.</w:t>
      </w:r>
    </w:p>
    <w:p w:rsidR="00E72093" w:rsidRDefault="003D2150" w:rsidP="008E362B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6AD2">
        <w:rPr>
          <w:rFonts w:ascii="Times New Roman" w:hAnsi="Times New Roman"/>
          <w:b/>
          <w:color w:val="000000"/>
          <w:sz w:val="28"/>
          <w:szCs w:val="28"/>
        </w:rPr>
        <w:t>Основные формы</w:t>
      </w:r>
      <w:r w:rsidRPr="00F90326">
        <w:rPr>
          <w:rFonts w:ascii="Times New Roman" w:hAnsi="Times New Roman"/>
          <w:color w:val="000000"/>
          <w:sz w:val="28"/>
          <w:szCs w:val="28"/>
        </w:rPr>
        <w:t xml:space="preserve"> работы (взаимод</w:t>
      </w:r>
      <w:r w:rsidR="00736AD2">
        <w:rPr>
          <w:rFonts w:ascii="Times New Roman" w:hAnsi="Times New Roman"/>
          <w:color w:val="000000"/>
          <w:sz w:val="28"/>
          <w:szCs w:val="28"/>
        </w:rPr>
        <w:t>ействия) с</w:t>
      </w:r>
      <w:r w:rsidR="002E48B0" w:rsidRPr="00F903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36AD2">
        <w:rPr>
          <w:rFonts w:ascii="Times New Roman" w:hAnsi="Times New Roman"/>
          <w:color w:val="000000"/>
          <w:sz w:val="28"/>
          <w:szCs w:val="28"/>
        </w:rPr>
        <w:t>педагогами</w:t>
      </w:r>
      <w:r w:rsidR="00F022D6" w:rsidRPr="00F90326">
        <w:rPr>
          <w:rFonts w:ascii="Times New Roman" w:hAnsi="Times New Roman"/>
          <w:color w:val="000000"/>
          <w:sz w:val="28"/>
          <w:szCs w:val="28"/>
        </w:rPr>
        <w:t>:</w:t>
      </w:r>
      <w:r w:rsidR="00E72093" w:rsidRPr="00F903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2093" w:rsidRPr="00F90326">
        <w:rPr>
          <w:rFonts w:ascii="Times New Roman" w:hAnsi="Times New Roman"/>
          <w:sz w:val="28"/>
          <w:szCs w:val="28"/>
        </w:rPr>
        <w:t xml:space="preserve">совещание, </w:t>
      </w:r>
      <w:r w:rsidR="002E48B0" w:rsidRPr="00F90326">
        <w:rPr>
          <w:rFonts w:ascii="Times New Roman" w:hAnsi="Times New Roman"/>
          <w:sz w:val="28"/>
          <w:szCs w:val="28"/>
        </w:rPr>
        <w:t>к</w:t>
      </w:r>
      <w:r w:rsidR="00F022D6" w:rsidRPr="00F90326">
        <w:rPr>
          <w:rFonts w:ascii="Times New Roman" w:hAnsi="Times New Roman"/>
          <w:sz w:val="28"/>
          <w:szCs w:val="28"/>
        </w:rPr>
        <w:t>руглый стол</w:t>
      </w:r>
      <w:r w:rsidR="00E72093" w:rsidRPr="00F90326">
        <w:rPr>
          <w:rFonts w:ascii="Times New Roman" w:hAnsi="Times New Roman"/>
          <w:sz w:val="28"/>
          <w:szCs w:val="28"/>
        </w:rPr>
        <w:t xml:space="preserve">, </w:t>
      </w:r>
      <w:r w:rsidR="00736AD2">
        <w:rPr>
          <w:rFonts w:ascii="Times New Roman" w:hAnsi="Times New Roman"/>
          <w:sz w:val="28"/>
          <w:szCs w:val="28"/>
        </w:rPr>
        <w:t>мастер</w:t>
      </w:r>
      <w:r w:rsidR="004A223E" w:rsidRPr="004A223E">
        <w:rPr>
          <w:rFonts w:ascii="Times New Roman" w:hAnsi="Times New Roman"/>
          <w:sz w:val="28"/>
          <w:szCs w:val="28"/>
        </w:rPr>
        <w:t xml:space="preserve"> </w:t>
      </w:r>
      <w:r w:rsidR="00736AD2">
        <w:rPr>
          <w:rFonts w:ascii="Times New Roman" w:hAnsi="Times New Roman"/>
          <w:sz w:val="28"/>
          <w:szCs w:val="28"/>
        </w:rPr>
        <w:t>-</w:t>
      </w:r>
      <w:r w:rsidR="004A223E" w:rsidRPr="004A223E">
        <w:rPr>
          <w:rFonts w:ascii="Times New Roman" w:hAnsi="Times New Roman"/>
          <w:sz w:val="28"/>
          <w:szCs w:val="28"/>
        </w:rPr>
        <w:t xml:space="preserve"> </w:t>
      </w:r>
      <w:r w:rsidR="00736AD2">
        <w:rPr>
          <w:rFonts w:ascii="Times New Roman" w:hAnsi="Times New Roman"/>
          <w:sz w:val="28"/>
          <w:szCs w:val="28"/>
        </w:rPr>
        <w:t xml:space="preserve">класс, открытые уроки, дискуссия, </w:t>
      </w:r>
      <w:r w:rsidR="00F022D6" w:rsidRPr="00F90326">
        <w:rPr>
          <w:rFonts w:ascii="Times New Roman" w:hAnsi="Times New Roman"/>
          <w:sz w:val="28"/>
          <w:szCs w:val="28"/>
        </w:rPr>
        <w:t>семинар</w:t>
      </w:r>
      <w:r w:rsidR="00736AD2">
        <w:rPr>
          <w:rFonts w:ascii="Times New Roman" w:hAnsi="Times New Roman"/>
          <w:sz w:val="28"/>
          <w:szCs w:val="28"/>
        </w:rPr>
        <w:t>, конкурс</w:t>
      </w:r>
      <w:r w:rsidR="007A0118">
        <w:rPr>
          <w:rFonts w:ascii="Times New Roman" w:hAnsi="Times New Roman"/>
          <w:sz w:val="28"/>
          <w:szCs w:val="28"/>
        </w:rPr>
        <w:t xml:space="preserve"> и т.д</w:t>
      </w:r>
      <w:r w:rsidR="00736AD2">
        <w:rPr>
          <w:rFonts w:ascii="Times New Roman" w:hAnsi="Times New Roman"/>
          <w:sz w:val="28"/>
          <w:szCs w:val="28"/>
        </w:rPr>
        <w:t>.</w:t>
      </w:r>
    </w:p>
    <w:p w:rsidR="0066409B" w:rsidRPr="00F90326" w:rsidRDefault="0066409B" w:rsidP="0066409B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6409B" w:rsidRPr="0066409B" w:rsidRDefault="0066409B" w:rsidP="0066409B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6409B">
        <w:rPr>
          <w:rFonts w:ascii="Times New Roman" w:hAnsi="Times New Roman"/>
          <w:b/>
          <w:sz w:val="28"/>
          <w:szCs w:val="28"/>
        </w:rPr>
        <w:t>Этапы реализации программы</w:t>
      </w:r>
    </w:p>
    <w:p w:rsidR="0066409B" w:rsidRPr="003C6846" w:rsidRDefault="0066409B" w:rsidP="0066409B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0765" w:rsidRDefault="001E0765" w:rsidP="001E0765">
      <w:pPr>
        <w:pStyle w:val="a4"/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Программа будет реализована</w:t>
      </w:r>
      <w:r w:rsidR="003F3D7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0118">
        <w:rPr>
          <w:rFonts w:ascii="Times New Roman" w:hAnsi="Times New Roman"/>
          <w:color w:val="000000"/>
          <w:sz w:val="28"/>
          <w:szCs w:val="28"/>
        </w:rPr>
        <w:t>з</w:t>
      </w:r>
      <w:r w:rsidR="003F3D7D">
        <w:rPr>
          <w:rFonts w:ascii="Times New Roman" w:hAnsi="Times New Roman"/>
          <w:color w:val="000000"/>
          <w:sz w:val="28"/>
          <w:szCs w:val="28"/>
        </w:rPr>
        <w:t>а 2022/2023 учебный год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F3D7D" w:rsidRDefault="003F3D7D" w:rsidP="001E0765">
      <w:pPr>
        <w:pStyle w:val="a4"/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C6609" w:rsidRPr="002E48B0" w:rsidRDefault="002A45D9" w:rsidP="002E48B0">
      <w:pPr>
        <w:pStyle w:val="a4"/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2E48B0">
        <w:rPr>
          <w:rFonts w:ascii="Times New Roman" w:hAnsi="Times New Roman"/>
          <w:b/>
          <w:sz w:val="28"/>
          <w:szCs w:val="28"/>
        </w:rPr>
        <w:t>Средства контроля и критерии оценки качества резу</w:t>
      </w:r>
      <w:r w:rsidR="003F3D7D">
        <w:rPr>
          <w:rFonts w:ascii="Times New Roman" w:hAnsi="Times New Roman"/>
          <w:b/>
          <w:sz w:val="28"/>
          <w:szCs w:val="28"/>
        </w:rPr>
        <w:t>льтатов</w:t>
      </w:r>
    </w:p>
    <w:p w:rsidR="009C6609" w:rsidRPr="00E50742" w:rsidRDefault="009C6609" w:rsidP="00E507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4B4" w:rsidRPr="0085685F" w:rsidRDefault="00F74626" w:rsidP="0085685F">
      <w:pPr>
        <w:pStyle w:val="a4"/>
        <w:numPr>
          <w:ilvl w:val="1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8B0">
        <w:rPr>
          <w:rFonts w:ascii="Times New Roman" w:hAnsi="Times New Roman"/>
          <w:sz w:val="28"/>
          <w:szCs w:val="28"/>
        </w:rPr>
        <w:t xml:space="preserve">Эффективность реализации </w:t>
      </w:r>
      <w:r w:rsidR="00884607" w:rsidRPr="002E48B0">
        <w:rPr>
          <w:rFonts w:ascii="Times New Roman" w:hAnsi="Times New Roman"/>
          <w:sz w:val="28"/>
          <w:szCs w:val="28"/>
        </w:rPr>
        <w:t>Программы</w:t>
      </w:r>
      <w:r w:rsidRPr="002E48B0">
        <w:rPr>
          <w:rFonts w:ascii="Times New Roman" w:hAnsi="Times New Roman"/>
          <w:sz w:val="28"/>
          <w:szCs w:val="28"/>
        </w:rPr>
        <w:t xml:space="preserve"> определяется по итогам мониторинга показателей. Основой для разработки критериев оценки эффективности реализации </w:t>
      </w:r>
      <w:r w:rsidR="00884607" w:rsidRPr="002E48B0">
        <w:rPr>
          <w:rFonts w:ascii="Times New Roman" w:hAnsi="Times New Roman"/>
          <w:sz w:val="28"/>
          <w:szCs w:val="28"/>
        </w:rPr>
        <w:t>Программы</w:t>
      </w:r>
      <w:r w:rsidRPr="002E48B0">
        <w:rPr>
          <w:rFonts w:ascii="Times New Roman" w:hAnsi="Times New Roman"/>
          <w:sz w:val="28"/>
          <w:szCs w:val="28"/>
        </w:rPr>
        <w:t xml:space="preserve"> являются показатели </w:t>
      </w:r>
      <w:r w:rsidR="00841490" w:rsidRPr="002E48B0">
        <w:rPr>
          <w:rFonts w:ascii="Times New Roman" w:hAnsi="Times New Roman"/>
          <w:sz w:val="28"/>
          <w:szCs w:val="28"/>
        </w:rPr>
        <w:t>(Таблица 1</w:t>
      </w:r>
      <w:r w:rsidR="003F3D7D">
        <w:rPr>
          <w:rFonts w:ascii="Times New Roman" w:hAnsi="Times New Roman"/>
          <w:sz w:val="28"/>
          <w:szCs w:val="28"/>
        </w:rPr>
        <w:t>.</w:t>
      </w:r>
      <w:r w:rsidR="00841490" w:rsidRPr="002E48B0">
        <w:rPr>
          <w:rFonts w:ascii="Times New Roman" w:hAnsi="Times New Roman"/>
          <w:sz w:val="28"/>
          <w:szCs w:val="28"/>
        </w:rPr>
        <w:t xml:space="preserve">) </w:t>
      </w:r>
      <w:r w:rsidR="002E48B0">
        <w:rPr>
          <w:rFonts w:ascii="Times New Roman" w:hAnsi="Times New Roman"/>
          <w:sz w:val="28"/>
          <w:szCs w:val="28"/>
        </w:rPr>
        <w:lastRenderedPageBreak/>
        <w:t xml:space="preserve">деятельности ресурсных </w:t>
      </w:r>
      <w:r w:rsidRPr="002E48B0">
        <w:rPr>
          <w:rFonts w:ascii="Times New Roman" w:hAnsi="Times New Roman"/>
          <w:sz w:val="28"/>
          <w:szCs w:val="28"/>
        </w:rPr>
        <w:t xml:space="preserve">центров Самарской области, связанные с основными направлениями работы, </w:t>
      </w:r>
      <w:r w:rsidR="009C6609" w:rsidRPr="002E48B0">
        <w:rPr>
          <w:rFonts w:ascii="Times New Roman" w:hAnsi="Times New Roman"/>
          <w:sz w:val="28"/>
          <w:szCs w:val="28"/>
        </w:rPr>
        <w:t xml:space="preserve">в том числе из KPI руководителя </w:t>
      </w:r>
      <w:r w:rsidRPr="002E48B0">
        <w:rPr>
          <w:rFonts w:ascii="Times New Roman" w:hAnsi="Times New Roman"/>
          <w:sz w:val="28"/>
          <w:szCs w:val="28"/>
        </w:rPr>
        <w:t>государственного учреждения дополнительного профессионального</w:t>
      </w:r>
      <w:r w:rsidR="009B4343" w:rsidRPr="002E48B0">
        <w:rPr>
          <w:rFonts w:ascii="Times New Roman" w:hAnsi="Times New Roman"/>
          <w:sz w:val="28"/>
          <w:szCs w:val="28"/>
        </w:rPr>
        <w:t xml:space="preserve"> образования Самарской области, </w:t>
      </w:r>
      <w:r w:rsidRPr="002E48B0">
        <w:rPr>
          <w:rFonts w:ascii="Times New Roman" w:hAnsi="Times New Roman"/>
          <w:sz w:val="28"/>
          <w:szCs w:val="28"/>
        </w:rPr>
        <w:t>показателей Национального проекта «Образование».</w:t>
      </w:r>
      <w:r w:rsidR="002E48B0">
        <w:rPr>
          <w:rFonts w:ascii="Times New Roman" w:hAnsi="Times New Roman"/>
          <w:sz w:val="28"/>
          <w:szCs w:val="28"/>
        </w:rPr>
        <w:t xml:space="preserve"> </w:t>
      </w:r>
    </w:p>
    <w:p w:rsidR="0030474E" w:rsidRDefault="0030474E" w:rsidP="002E48B0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276D4" w:rsidRDefault="009C6609" w:rsidP="002E48B0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E50742">
        <w:rPr>
          <w:rFonts w:ascii="Times New Roman" w:hAnsi="Times New Roman"/>
          <w:color w:val="000000"/>
          <w:sz w:val="28"/>
          <w:szCs w:val="28"/>
        </w:rPr>
        <w:t>Таблица 1</w:t>
      </w:r>
      <w:r w:rsidR="003F3D7D">
        <w:rPr>
          <w:rFonts w:ascii="Times New Roman" w:hAnsi="Times New Roman"/>
          <w:color w:val="000000"/>
          <w:sz w:val="28"/>
          <w:szCs w:val="28"/>
        </w:rPr>
        <w:t>.</w:t>
      </w:r>
    </w:p>
    <w:p w:rsidR="009643E7" w:rsidRPr="00E50742" w:rsidRDefault="009C6609" w:rsidP="002E48B0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E5074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tbl>
      <w:tblPr>
        <w:tblStyle w:val="a8"/>
        <w:tblW w:w="9356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6521"/>
        <w:gridCol w:w="2126"/>
      </w:tblGrid>
      <w:tr w:rsidR="00815674" w:rsidRPr="00E50742" w:rsidTr="005E5070">
        <w:trPr>
          <w:trHeight w:val="4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474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474E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474E">
              <w:rPr>
                <w:rFonts w:ascii="Times New Roman" w:hAnsi="Times New Roman"/>
                <w:b/>
                <w:sz w:val="28"/>
                <w:szCs w:val="28"/>
              </w:rPr>
              <w:t>Целевое значение</w:t>
            </w:r>
          </w:p>
        </w:tc>
      </w:tr>
      <w:tr w:rsidR="00815674" w:rsidRPr="00E50742" w:rsidTr="005E5070">
        <w:trPr>
          <w:trHeight w:val="45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Количество мероприятий/собы</w:t>
            </w:r>
            <w:r w:rsidR="001E0765" w:rsidRPr="0030474E">
              <w:rPr>
                <w:rFonts w:ascii="Times New Roman" w:hAnsi="Times New Roman"/>
                <w:sz w:val="28"/>
                <w:szCs w:val="28"/>
              </w:rPr>
              <w:t>тий</w:t>
            </w:r>
            <w:r w:rsidR="00F90326" w:rsidRPr="0030474E">
              <w:rPr>
                <w:rFonts w:ascii="Times New Roman" w:hAnsi="Times New Roman"/>
                <w:sz w:val="28"/>
                <w:szCs w:val="28"/>
              </w:rPr>
              <w:t xml:space="preserve"> окружного уровня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BE111D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5</w:t>
            </w:r>
            <w:r w:rsidR="004276D4" w:rsidRPr="003047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150B7" w:rsidRPr="0030474E">
              <w:rPr>
                <w:rFonts w:ascii="Times New Roman" w:hAnsi="Times New Roman"/>
                <w:sz w:val="28"/>
                <w:szCs w:val="28"/>
              </w:rPr>
              <w:t>мероприятий</w:t>
            </w:r>
          </w:p>
        </w:tc>
      </w:tr>
      <w:tr w:rsidR="00815674" w:rsidRPr="00E50742" w:rsidTr="005E5070">
        <w:trPr>
          <w:trHeight w:val="45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Доля участников</w:t>
            </w:r>
            <w:r w:rsidR="00F17AB7" w:rsidRPr="003047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74E">
              <w:rPr>
                <w:rFonts w:ascii="Times New Roman" w:hAnsi="Times New Roman"/>
                <w:sz w:val="28"/>
                <w:szCs w:val="28"/>
              </w:rPr>
              <w:t xml:space="preserve">педагогов </w:t>
            </w:r>
            <w:r w:rsidR="00F90326" w:rsidRPr="0030474E">
              <w:rPr>
                <w:rFonts w:ascii="Times New Roman" w:hAnsi="Times New Roman"/>
                <w:sz w:val="28"/>
                <w:szCs w:val="28"/>
              </w:rPr>
              <w:t xml:space="preserve">на мероприятиях, заявленных в </w:t>
            </w:r>
            <w:r w:rsidR="00884607" w:rsidRPr="0030474E">
              <w:rPr>
                <w:rFonts w:ascii="Times New Roman" w:hAnsi="Times New Roman"/>
                <w:sz w:val="28"/>
                <w:szCs w:val="28"/>
              </w:rPr>
              <w:t>Программ</w:t>
            </w:r>
            <w:r w:rsidR="00F90326" w:rsidRPr="0030474E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60</w:t>
            </w:r>
            <w:r w:rsidR="00DA509F" w:rsidRPr="003047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74E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815674" w:rsidRPr="00E50742" w:rsidTr="005E5070">
        <w:trPr>
          <w:trHeight w:val="45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 xml:space="preserve">Доля </w:t>
            </w:r>
            <w:r w:rsidR="00F17AB7" w:rsidRPr="0030474E">
              <w:rPr>
                <w:rFonts w:ascii="Times New Roman" w:hAnsi="Times New Roman"/>
                <w:sz w:val="28"/>
                <w:szCs w:val="28"/>
              </w:rPr>
              <w:t xml:space="preserve">педагогов, </w:t>
            </w:r>
            <w:r w:rsidRPr="0030474E">
              <w:rPr>
                <w:rFonts w:ascii="Times New Roman" w:hAnsi="Times New Roman"/>
                <w:sz w:val="28"/>
                <w:szCs w:val="28"/>
              </w:rPr>
              <w:t>участвую</w:t>
            </w:r>
            <w:r w:rsidR="00F90326" w:rsidRPr="0030474E">
              <w:rPr>
                <w:rFonts w:ascii="Times New Roman" w:hAnsi="Times New Roman"/>
                <w:sz w:val="28"/>
                <w:szCs w:val="28"/>
              </w:rPr>
              <w:t>щих  в конкурсах разного уровня</w:t>
            </w:r>
            <w:r w:rsidR="00F17AB7" w:rsidRPr="0030474E">
              <w:rPr>
                <w:rFonts w:ascii="Times New Roman" w:hAnsi="Times New Roman"/>
                <w:sz w:val="28"/>
                <w:szCs w:val="28"/>
              </w:rPr>
              <w:t xml:space="preserve"> по формированию ФГ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40</w:t>
            </w:r>
            <w:r w:rsidR="00DA509F" w:rsidRPr="003047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74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15674" w:rsidRPr="00E50742" w:rsidTr="005E5070">
        <w:trPr>
          <w:trHeight w:val="454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Уровень удовлет</w:t>
            </w:r>
            <w:r w:rsidR="00F17AB7" w:rsidRPr="0030474E">
              <w:rPr>
                <w:rFonts w:ascii="Times New Roman" w:hAnsi="Times New Roman"/>
                <w:sz w:val="28"/>
                <w:szCs w:val="28"/>
              </w:rPr>
              <w:t xml:space="preserve">воренности </w:t>
            </w:r>
            <w:r w:rsidRPr="003047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17AB7" w:rsidRPr="0030474E">
              <w:rPr>
                <w:rFonts w:ascii="Times New Roman" w:hAnsi="Times New Roman"/>
                <w:sz w:val="28"/>
                <w:szCs w:val="28"/>
              </w:rPr>
              <w:t>педагогов участием в программе развития ФГ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80</w:t>
            </w:r>
            <w:r w:rsidR="00DA509F" w:rsidRPr="003047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74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15674" w:rsidRPr="00E50742" w:rsidTr="005E5070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7AB7" w:rsidP="00F90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 xml:space="preserve">Доля </w:t>
            </w:r>
            <w:r w:rsidR="00F150B7" w:rsidRPr="0030474E">
              <w:rPr>
                <w:rFonts w:ascii="Times New Roman" w:hAnsi="Times New Roman"/>
                <w:sz w:val="28"/>
                <w:szCs w:val="28"/>
              </w:rPr>
              <w:t xml:space="preserve">педагогов закрепленных в образовательных учреждениях Отрадненского </w:t>
            </w:r>
            <w:r w:rsidRPr="0030474E">
              <w:rPr>
                <w:rFonts w:ascii="Times New Roman" w:hAnsi="Times New Roman"/>
                <w:sz w:val="28"/>
                <w:szCs w:val="28"/>
              </w:rPr>
              <w:t>округа, вошедших в программы развития ФГ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15674" w:rsidRPr="0030474E" w:rsidRDefault="00F150B7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100</w:t>
            </w:r>
            <w:r w:rsidR="00DA509F" w:rsidRPr="003047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74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72482B" w:rsidRPr="00E50742" w:rsidTr="005E5070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2482B" w:rsidRPr="0030474E" w:rsidRDefault="0072482B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2482B" w:rsidRPr="0030474E" w:rsidRDefault="00F17AB7" w:rsidP="00DA5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Доля</w:t>
            </w:r>
            <w:r w:rsidR="00F90326" w:rsidRPr="0030474E">
              <w:rPr>
                <w:rFonts w:ascii="Times New Roman" w:hAnsi="Times New Roman"/>
                <w:sz w:val="28"/>
                <w:szCs w:val="28"/>
              </w:rPr>
              <w:t xml:space="preserve"> педагогов,</w:t>
            </w:r>
            <w:r w:rsidR="0072482B" w:rsidRPr="0030474E">
              <w:rPr>
                <w:rFonts w:ascii="Times New Roman" w:hAnsi="Times New Roman"/>
                <w:sz w:val="28"/>
                <w:szCs w:val="28"/>
              </w:rPr>
              <w:t xml:space="preserve"> прошедших КПК по программам дополнительного професси</w:t>
            </w:r>
            <w:r w:rsidR="004A223E" w:rsidRPr="0030474E">
              <w:rPr>
                <w:rFonts w:ascii="Times New Roman" w:hAnsi="Times New Roman"/>
                <w:sz w:val="28"/>
                <w:szCs w:val="28"/>
              </w:rPr>
              <w:t>онального образования, по теме</w:t>
            </w:r>
            <w:r w:rsidR="0072482B" w:rsidRPr="003047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509F" w:rsidRPr="0030474E">
              <w:rPr>
                <w:rFonts w:ascii="Times New Roman" w:hAnsi="Times New Roman"/>
                <w:sz w:val="28"/>
                <w:szCs w:val="28"/>
              </w:rPr>
              <w:t>«Ф</w:t>
            </w:r>
            <w:r w:rsidR="0072482B" w:rsidRPr="0030474E">
              <w:rPr>
                <w:rFonts w:ascii="Times New Roman" w:hAnsi="Times New Roman"/>
                <w:sz w:val="28"/>
                <w:szCs w:val="28"/>
              </w:rPr>
              <w:t>ункциональная грамотность</w:t>
            </w:r>
            <w:r w:rsidR="00DA509F" w:rsidRPr="0030474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2482B" w:rsidRPr="0030474E" w:rsidRDefault="0072482B" w:rsidP="00F903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74E">
              <w:rPr>
                <w:rFonts w:ascii="Times New Roman" w:hAnsi="Times New Roman"/>
                <w:sz w:val="28"/>
                <w:szCs w:val="28"/>
              </w:rPr>
              <w:t>30</w:t>
            </w:r>
            <w:r w:rsidR="00DA509F" w:rsidRPr="003047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74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815674" w:rsidRPr="00E50742" w:rsidRDefault="00815674" w:rsidP="00E50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1C11" w:rsidRPr="00F90326" w:rsidRDefault="009C6609" w:rsidP="00F90326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90326">
        <w:rPr>
          <w:rFonts w:ascii="Times New Roman" w:hAnsi="Times New Roman"/>
          <w:sz w:val="28"/>
          <w:szCs w:val="28"/>
        </w:rPr>
        <w:t>Мониторинг показателей осуществляется с использованием данных из информационных систем АИС «Кадры в о</w:t>
      </w:r>
      <w:r w:rsidR="001E0765">
        <w:rPr>
          <w:rFonts w:ascii="Times New Roman" w:hAnsi="Times New Roman"/>
          <w:sz w:val="28"/>
          <w:szCs w:val="28"/>
        </w:rPr>
        <w:t>бразовании. Самарская область»</w:t>
      </w:r>
      <w:r w:rsidR="0072482B" w:rsidRPr="00F90326">
        <w:rPr>
          <w:rFonts w:ascii="Times New Roman" w:hAnsi="Times New Roman"/>
          <w:sz w:val="28"/>
          <w:szCs w:val="28"/>
        </w:rPr>
        <w:t xml:space="preserve"> </w:t>
      </w:r>
      <w:r w:rsidR="000D19C6" w:rsidRPr="00F90326">
        <w:rPr>
          <w:rFonts w:ascii="Times New Roman" w:hAnsi="Times New Roman"/>
          <w:sz w:val="28"/>
          <w:szCs w:val="28"/>
        </w:rPr>
        <w:t>и</w:t>
      </w:r>
      <w:r w:rsidR="0072482B" w:rsidRPr="00F90326">
        <w:rPr>
          <w:rFonts w:ascii="Times New Roman" w:hAnsi="Times New Roman"/>
          <w:sz w:val="28"/>
          <w:szCs w:val="28"/>
        </w:rPr>
        <w:t xml:space="preserve"> результат</w:t>
      </w:r>
      <w:r w:rsidR="00F90326">
        <w:rPr>
          <w:rFonts w:ascii="Times New Roman" w:hAnsi="Times New Roman"/>
          <w:sz w:val="28"/>
          <w:szCs w:val="28"/>
        </w:rPr>
        <w:t>ов</w:t>
      </w:r>
      <w:r w:rsidR="0072482B" w:rsidRPr="00F90326">
        <w:rPr>
          <w:rFonts w:ascii="Times New Roman" w:hAnsi="Times New Roman"/>
          <w:sz w:val="28"/>
          <w:szCs w:val="28"/>
        </w:rPr>
        <w:t xml:space="preserve"> реги</w:t>
      </w:r>
      <w:r w:rsidR="000D19C6" w:rsidRPr="00F90326">
        <w:rPr>
          <w:rFonts w:ascii="Times New Roman" w:hAnsi="Times New Roman"/>
          <w:sz w:val="28"/>
          <w:szCs w:val="28"/>
        </w:rPr>
        <w:t>ональных и окружных мониторинговых исследований.</w:t>
      </w:r>
      <w:r w:rsidR="001E0765">
        <w:rPr>
          <w:rFonts w:ascii="Times New Roman" w:hAnsi="Times New Roman"/>
          <w:sz w:val="28"/>
          <w:szCs w:val="28"/>
        </w:rPr>
        <w:t xml:space="preserve"> </w:t>
      </w:r>
      <w:r w:rsidRPr="00F90326">
        <w:rPr>
          <w:rFonts w:ascii="Times New Roman" w:hAnsi="Times New Roman"/>
          <w:sz w:val="28"/>
          <w:szCs w:val="28"/>
        </w:rPr>
        <w:t>По результатам мониторин</w:t>
      </w:r>
      <w:r w:rsidR="00B545F9" w:rsidRPr="00F90326">
        <w:rPr>
          <w:rFonts w:ascii="Times New Roman" w:hAnsi="Times New Roman"/>
          <w:sz w:val="28"/>
          <w:szCs w:val="28"/>
        </w:rPr>
        <w:t>га</w:t>
      </w:r>
      <w:r w:rsidRPr="00F90326">
        <w:rPr>
          <w:rFonts w:ascii="Times New Roman" w:hAnsi="Times New Roman"/>
          <w:sz w:val="28"/>
          <w:szCs w:val="28"/>
        </w:rPr>
        <w:t xml:space="preserve"> проводится анализ, разрабатываются адресные рекомендации, организуются меры и мероприятия, принимаются управленческие решения, анализируется эффективность проведенных мероприятий, принятых мер и управленческих решений.</w:t>
      </w:r>
    </w:p>
    <w:p w:rsidR="00A21C11" w:rsidRPr="00E50742" w:rsidRDefault="00A21C11" w:rsidP="00E5074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15674" w:rsidRDefault="00D767D9" w:rsidP="00C0307D">
      <w:pPr>
        <w:pStyle w:val="a4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C0307D">
        <w:rPr>
          <w:rFonts w:ascii="Times New Roman" w:hAnsi="Times New Roman"/>
          <w:b/>
          <w:color w:val="000000"/>
          <w:sz w:val="28"/>
          <w:szCs w:val="28"/>
        </w:rPr>
        <w:t xml:space="preserve">Мероприятия </w:t>
      </w:r>
      <w:r w:rsidR="00884607" w:rsidRPr="00C0307D">
        <w:rPr>
          <w:rFonts w:ascii="Times New Roman" w:hAnsi="Times New Roman"/>
          <w:b/>
          <w:color w:val="000000"/>
          <w:sz w:val="28"/>
          <w:szCs w:val="28"/>
        </w:rPr>
        <w:t>Программы</w:t>
      </w:r>
    </w:p>
    <w:p w:rsidR="00546C1C" w:rsidRPr="00546C1C" w:rsidRDefault="00546C1C" w:rsidP="00546C1C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</w:p>
    <w:p w:rsidR="00815674" w:rsidRDefault="00D223EB" w:rsidP="00546C1C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План м</w:t>
      </w:r>
      <w:r w:rsidR="00C0307D">
        <w:rPr>
          <w:rFonts w:ascii="Times New Roman" w:hAnsi="Times New Roman"/>
          <w:color w:val="000000"/>
          <w:sz w:val="28"/>
          <w:szCs w:val="28"/>
        </w:rPr>
        <w:t>ероприяти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="00C0307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Программы составляется ежегодно с учетом </w:t>
      </w:r>
      <w:r w:rsidR="00E724B4">
        <w:rPr>
          <w:rFonts w:ascii="Times New Roman" w:hAnsi="Times New Roman"/>
          <w:color w:val="000000"/>
          <w:sz w:val="28"/>
          <w:szCs w:val="28"/>
        </w:rPr>
        <w:t>дорожных карт и планов мероприятий регионального и федерального уровней.</w:t>
      </w:r>
    </w:p>
    <w:p w:rsidR="00472F03" w:rsidRPr="003F3D7D" w:rsidRDefault="00B0350A" w:rsidP="003F3D7D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Проект п</w:t>
      </w:r>
      <w:r w:rsidR="00E724B4">
        <w:rPr>
          <w:rFonts w:ascii="Times New Roman" w:hAnsi="Times New Roman"/>
          <w:color w:val="000000"/>
          <w:sz w:val="28"/>
          <w:szCs w:val="28"/>
        </w:rPr>
        <w:t>лан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30474E">
        <w:rPr>
          <w:rFonts w:ascii="Times New Roman" w:hAnsi="Times New Roman"/>
          <w:color w:val="000000"/>
          <w:sz w:val="28"/>
          <w:szCs w:val="28"/>
        </w:rPr>
        <w:t xml:space="preserve"> мероприятий по формированию и оценке функциональной грамотности обучающихся образовательных организаций Самарской области</w:t>
      </w:r>
      <w:r w:rsidR="00E724B4"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="003F3D7D">
        <w:rPr>
          <w:rFonts w:ascii="Times New Roman" w:hAnsi="Times New Roman"/>
          <w:color w:val="000000"/>
          <w:sz w:val="28"/>
          <w:szCs w:val="28"/>
        </w:rPr>
        <w:t>а 2022/2023 учебный год</w:t>
      </w:r>
      <w:r w:rsidR="004276D4">
        <w:rPr>
          <w:rFonts w:ascii="Times New Roman" w:hAnsi="Times New Roman"/>
          <w:color w:val="000000"/>
          <w:sz w:val="28"/>
          <w:szCs w:val="28"/>
        </w:rPr>
        <w:t xml:space="preserve"> представлен в Т</w:t>
      </w:r>
      <w:r w:rsidR="00E724B4">
        <w:rPr>
          <w:rFonts w:ascii="Times New Roman" w:hAnsi="Times New Roman"/>
          <w:color w:val="000000"/>
          <w:sz w:val="28"/>
          <w:szCs w:val="28"/>
        </w:rPr>
        <w:t>аблице 2</w:t>
      </w:r>
      <w:r w:rsidR="00635629">
        <w:rPr>
          <w:rFonts w:ascii="Times New Roman" w:hAnsi="Times New Roman"/>
          <w:color w:val="000000"/>
          <w:sz w:val="28"/>
          <w:szCs w:val="28"/>
        </w:rPr>
        <w:t>.</w:t>
      </w:r>
    </w:p>
    <w:p w:rsidR="00472F03" w:rsidRPr="00472F03" w:rsidRDefault="00472F03" w:rsidP="00472F03">
      <w:pPr>
        <w:pStyle w:val="a4"/>
        <w:spacing w:after="0" w:line="240" w:lineRule="auto"/>
        <w:ind w:left="709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0474E" w:rsidRDefault="0030474E" w:rsidP="004B33C0">
      <w:pPr>
        <w:rPr>
          <w:rFonts w:ascii="Times New Roman" w:hAnsi="Times New Roman"/>
          <w:sz w:val="28"/>
          <w:szCs w:val="28"/>
        </w:rPr>
        <w:sectPr w:rsidR="0030474E" w:rsidSect="0030474E">
          <w:pgSz w:w="11906" w:h="16838"/>
          <w:pgMar w:top="1134" w:right="850" w:bottom="1134" w:left="1701" w:header="708" w:footer="708" w:gutter="0"/>
          <w:pgNumType w:start="1"/>
          <w:cols w:space="720"/>
          <w:docGrid w:linePitch="299"/>
        </w:sectPr>
      </w:pPr>
    </w:p>
    <w:p w:rsidR="0030474E" w:rsidRPr="0030474E" w:rsidRDefault="0030474E" w:rsidP="0030474E">
      <w:pPr>
        <w:spacing w:after="160" w:line="259" w:lineRule="auto"/>
        <w:jc w:val="right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30474E">
        <w:rPr>
          <w:rFonts w:ascii="Times New Roman" w:eastAsia="Calibri" w:hAnsi="Times New Roman"/>
          <w:color w:val="000000"/>
          <w:sz w:val="28"/>
          <w:szCs w:val="28"/>
          <w:lang w:eastAsia="en-US"/>
        </w:rPr>
        <w:lastRenderedPageBreak/>
        <w:t>Таблица 2.</w:t>
      </w:r>
    </w:p>
    <w:p w:rsidR="008C5E7D" w:rsidRPr="008C5E7D" w:rsidRDefault="0030474E" w:rsidP="008C5E7D">
      <w:pPr>
        <w:pStyle w:val="a6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C5E7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План мероприятий по формированию и оценке функциональной грамотности </w:t>
      </w:r>
      <w:r w:rsidRPr="008C5E7D">
        <w:rPr>
          <w:rFonts w:ascii="Times New Roman" w:eastAsia="Calibri" w:hAnsi="Times New Roman"/>
          <w:b/>
          <w:sz w:val="28"/>
          <w:szCs w:val="28"/>
          <w:lang w:eastAsia="en-US"/>
        </w:rPr>
        <w:br/>
        <w:t xml:space="preserve">обучающихся </w:t>
      </w:r>
      <w:r w:rsidR="008C5E7D" w:rsidRPr="008C5E7D">
        <w:rPr>
          <w:rFonts w:ascii="Times New Roman" w:eastAsia="Calibri" w:hAnsi="Times New Roman"/>
          <w:b/>
          <w:sz w:val="28"/>
          <w:szCs w:val="28"/>
          <w:lang w:eastAsia="en-US"/>
        </w:rPr>
        <w:t>в образовательных организациях Отрадненского образовательного округа</w:t>
      </w:r>
      <w:r w:rsidRPr="008C5E7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Самарской области</w:t>
      </w:r>
    </w:p>
    <w:p w:rsidR="0030474E" w:rsidRDefault="0030474E" w:rsidP="008C5E7D">
      <w:pPr>
        <w:pStyle w:val="a6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C5E7D">
        <w:rPr>
          <w:rFonts w:ascii="Times New Roman" w:eastAsia="Calibri" w:hAnsi="Times New Roman"/>
          <w:b/>
          <w:sz w:val="28"/>
          <w:szCs w:val="28"/>
          <w:lang w:eastAsia="en-US"/>
        </w:rPr>
        <w:t>на 2022/2023 учебный год</w:t>
      </w:r>
    </w:p>
    <w:p w:rsidR="008C5E7D" w:rsidRPr="008C5E7D" w:rsidRDefault="008C5E7D" w:rsidP="008C5E7D">
      <w:pPr>
        <w:pStyle w:val="a6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Style w:val="1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36"/>
        <w:gridCol w:w="4462"/>
        <w:gridCol w:w="2410"/>
        <w:gridCol w:w="2693"/>
        <w:gridCol w:w="4076"/>
      </w:tblGrid>
      <w:tr w:rsidR="0030474E" w:rsidRPr="0030474E" w:rsidTr="0025580F">
        <w:trPr>
          <w:jc w:val="center"/>
        </w:trPr>
        <w:tc>
          <w:tcPr>
            <w:tcW w:w="636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462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Мероприятие/образовательное событие</w:t>
            </w:r>
          </w:p>
        </w:tc>
        <w:tc>
          <w:tcPr>
            <w:tcW w:w="2410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2693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4076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Ожидаемый результат</w:t>
            </w:r>
          </w:p>
        </w:tc>
      </w:tr>
      <w:tr w:rsidR="0030474E" w:rsidRPr="0030474E" w:rsidTr="004974DF">
        <w:trPr>
          <w:jc w:val="center"/>
        </w:trPr>
        <w:tc>
          <w:tcPr>
            <w:tcW w:w="14277" w:type="dxa"/>
            <w:gridSpan w:val="5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Организационно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управленческий блок</w:t>
            </w:r>
          </w:p>
        </w:tc>
      </w:tr>
      <w:tr w:rsidR="0030474E" w:rsidRPr="0030474E" w:rsidTr="0025580F">
        <w:trPr>
          <w:trHeight w:val="5094"/>
          <w:jc w:val="center"/>
        </w:trPr>
        <w:tc>
          <w:tcPr>
            <w:tcW w:w="636" w:type="dxa"/>
            <w:vAlign w:val="center"/>
          </w:tcPr>
          <w:p w:rsidR="0030474E" w:rsidRPr="0030474E" w:rsidRDefault="00066E98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462" w:type="dxa"/>
            <w:vAlign w:val="center"/>
          </w:tcPr>
          <w:p w:rsidR="0030474E" w:rsidRPr="0030474E" w:rsidRDefault="0030474E" w:rsidP="004974DF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Анализ эффективности деятельности образовательных организаций по формированию ФГ. Обеспечение ведения рейтинга школ. Анализ эффективности принятых мер.</w:t>
            </w:r>
          </w:p>
        </w:tc>
        <w:tc>
          <w:tcPr>
            <w:tcW w:w="2410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В течение 2022/2023 уч.г.</w:t>
            </w:r>
          </w:p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Руководители ОО</w:t>
            </w:r>
          </w:p>
        </w:tc>
        <w:tc>
          <w:tcPr>
            <w:tcW w:w="4076" w:type="dxa"/>
            <w:vAlign w:val="center"/>
          </w:tcPr>
          <w:p w:rsidR="0030474E" w:rsidRPr="0030474E" w:rsidRDefault="0030474E" w:rsidP="004974DF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Эффективность деятельности образовательных организаций оценивается по критериям, связанным с формированием и оценкой ФГ. </w:t>
            </w:r>
          </w:p>
          <w:p w:rsidR="0030474E" w:rsidRPr="0030474E" w:rsidRDefault="0030474E" w:rsidP="004974DF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В рейтинге школ выделены позиции в рамках повышения качества образования, в том числе развития ФГ учащихся.</w:t>
            </w:r>
          </w:p>
          <w:p w:rsidR="0030474E" w:rsidRPr="0030474E" w:rsidRDefault="0030474E" w:rsidP="004974DF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Заключение об эффективности/неэффективности  принятых мер по оценке качества образования и развитию механизмов управления качеством образования.</w:t>
            </w:r>
          </w:p>
        </w:tc>
      </w:tr>
      <w:tr w:rsidR="0030474E" w:rsidRPr="0030474E" w:rsidTr="004974DF">
        <w:trPr>
          <w:jc w:val="center"/>
        </w:trPr>
        <w:tc>
          <w:tcPr>
            <w:tcW w:w="14277" w:type="dxa"/>
            <w:gridSpan w:val="5"/>
          </w:tcPr>
          <w:p w:rsidR="00240160" w:rsidRDefault="0030474E" w:rsidP="0030474E">
            <w:pPr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 xml:space="preserve">Работа с педагогами и образовательными организациями методической службой в сотрудничестве </w:t>
            </w:r>
          </w:p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с руководителями ТУМО, заместителями директоров</w:t>
            </w:r>
          </w:p>
        </w:tc>
      </w:tr>
      <w:tr w:rsidR="0030474E" w:rsidRPr="0030474E" w:rsidTr="0025580F">
        <w:trPr>
          <w:jc w:val="center"/>
        </w:trPr>
        <w:tc>
          <w:tcPr>
            <w:tcW w:w="636" w:type="dxa"/>
            <w:vAlign w:val="center"/>
          </w:tcPr>
          <w:p w:rsidR="0030474E" w:rsidRPr="0030474E" w:rsidRDefault="00066E98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462" w:type="dxa"/>
            <w:vAlign w:val="center"/>
          </w:tcPr>
          <w:p w:rsidR="0030474E" w:rsidRPr="0030474E" w:rsidRDefault="0030474E" w:rsidP="004974DF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Методические совещания по формированию и оценке ФГ 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обучающихся с участием органов управления образованием. </w:t>
            </w:r>
          </w:p>
        </w:tc>
        <w:tc>
          <w:tcPr>
            <w:tcW w:w="2410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В течение 2022/23 уч.года</w:t>
            </w:r>
          </w:p>
        </w:tc>
        <w:tc>
          <w:tcPr>
            <w:tcW w:w="2693" w:type="dxa"/>
            <w:vAlign w:val="center"/>
          </w:tcPr>
          <w:p w:rsidR="00E91723" w:rsidRDefault="00E91723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  <w:p w:rsidR="0030474E" w:rsidRPr="0030474E" w:rsidRDefault="0030474E" w:rsidP="0030474E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76" w:type="dxa"/>
            <w:vAlign w:val="center"/>
          </w:tcPr>
          <w:p w:rsidR="0030474E" w:rsidRPr="0030474E" w:rsidRDefault="0030474E" w:rsidP="004974DF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Распорядительные акты ТУ, РЦ. 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br/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Методические материалы на сайтах РЦ.</w:t>
            </w:r>
          </w:p>
        </w:tc>
      </w:tr>
      <w:tr w:rsidR="0030474E" w:rsidRPr="0030474E" w:rsidTr="0025580F">
        <w:trPr>
          <w:jc w:val="center"/>
        </w:trPr>
        <w:tc>
          <w:tcPr>
            <w:tcW w:w="636" w:type="dxa"/>
            <w:vAlign w:val="center"/>
          </w:tcPr>
          <w:p w:rsidR="0030474E" w:rsidRPr="0030474E" w:rsidRDefault="00066E98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462" w:type="dxa"/>
            <w:vAlign w:val="center"/>
          </w:tcPr>
          <w:p w:rsidR="0030474E" w:rsidRPr="0030474E" w:rsidRDefault="0030474E" w:rsidP="004974DF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Организация участия педагогов в семинарах, конференциях, вебинарах и др. мероприятиях по теме формирование ФГ.</w:t>
            </w:r>
          </w:p>
        </w:tc>
        <w:tc>
          <w:tcPr>
            <w:tcW w:w="2410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</w:tc>
        <w:tc>
          <w:tcPr>
            <w:tcW w:w="4076" w:type="dxa"/>
            <w:vAlign w:val="center"/>
          </w:tcPr>
          <w:p w:rsidR="0030474E" w:rsidRPr="0030474E" w:rsidRDefault="0030474E" w:rsidP="004974DF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До педагогической общественности доведены основные методические приемы формирования и оценки ФГ</w:t>
            </w:r>
            <w:r w:rsidR="008C5E7D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0474E" w:rsidRPr="0030474E" w:rsidTr="0025580F">
        <w:trPr>
          <w:jc w:val="center"/>
        </w:trPr>
        <w:tc>
          <w:tcPr>
            <w:tcW w:w="636" w:type="dxa"/>
            <w:vAlign w:val="center"/>
          </w:tcPr>
          <w:p w:rsidR="0030474E" w:rsidRPr="0030474E" w:rsidRDefault="00066E98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462" w:type="dxa"/>
            <w:vAlign w:val="center"/>
          </w:tcPr>
          <w:p w:rsidR="0030474E" w:rsidRPr="0030474E" w:rsidRDefault="0030474E" w:rsidP="004974DF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Оказание методической помощи педагогам на основе итогов регионального тестирования по формированию ФГ.</w:t>
            </w:r>
          </w:p>
        </w:tc>
        <w:tc>
          <w:tcPr>
            <w:tcW w:w="2410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Октябрь-ноябрь</w:t>
            </w:r>
            <w:r w:rsidR="00F66677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2022 г.</w:t>
            </w:r>
          </w:p>
        </w:tc>
        <w:tc>
          <w:tcPr>
            <w:tcW w:w="2693" w:type="dxa"/>
            <w:vAlign w:val="center"/>
          </w:tcPr>
          <w:p w:rsidR="0030474E" w:rsidRPr="0030474E" w:rsidRDefault="0030474E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</w:tc>
        <w:tc>
          <w:tcPr>
            <w:tcW w:w="4076" w:type="dxa"/>
            <w:vAlign w:val="center"/>
          </w:tcPr>
          <w:p w:rsidR="0030474E" w:rsidRPr="0030474E" w:rsidRDefault="0030474E" w:rsidP="004974DF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Педагоги ознакомлены  с основными методическими приемами формирования и оценки ФГ.</w:t>
            </w:r>
          </w:p>
        </w:tc>
      </w:tr>
      <w:tr w:rsidR="00C25F52" w:rsidRPr="0030474E" w:rsidTr="0025580F">
        <w:trPr>
          <w:jc w:val="center"/>
        </w:trPr>
        <w:tc>
          <w:tcPr>
            <w:tcW w:w="636" w:type="dxa"/>
            <w:vAlign w:val="center"/>
          </w:tcPr>
          <w:p w:rsidR="00C25F52" w:rsidRDefault="002D5B60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462" w:type="dxa"/>
            <w:vAlign w:val="center"/>
          </w:tcPr>
          <w:p w:rsidR="00C25F52" w:rsidRPr="00C25F52" w:rsidRDefault="00C25F52" w:rsidP="00C25F5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5F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Представление практик/проектов </w:t>
            </w:r>
          </w:p>
          <w:p w:rsidR="002D5B60" w:rsidRDefault="00C25F52" w:rsidP="002D5B6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D7D">
              <w:rPr>
                <w:rFonts w:ascii="Times New Roman" w:hAnsi="Times New Roman"/>
                <w:color w:val="000000"/>
                <w:sz w:val="28"/>
                <w:szCs w:val="28"/>
              </w:rPr>
              <w:t>в рамках Региональной Ярмарки социально -</w:t>
            </w:r>
            <w:r w:rsidR="002D5B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F3D7D"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педагогических инноваций</w:t>
            </w:r>
            <w:r w:rsidR="002D5B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C25F52" w:rsidRPr="002D5B60" w:rsidRDefault="002D5B60" w:rsidP="002D5B6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5B60">
              <w:rPr>
                <w:rFonts w:ascii="Times New Roman" w:hAnsi="Times New Roman"/>
                <w:i/>
                <w:color w:val="000000"/>
              </w:rPr>
              <w:t>(Будут продемонстрированы практики реализации ФГ в различных типах образовательных организаций: общеобразовательные организации, дошкольные образовательные организации, организации дополнительного образования детей, профессиональные образовательные организации).</w:t>
            </w:r>
          </w:p>
        </w:tc>
        <w:tc>
          <w:tcPr>
            <w:tcW w:w="2410" w:type="dxa"/>
            <w:vAlign w:val="center"/>
          </w:tcPr>
          <w:p w:rsidR="00C25F52" w:rsidRDefault="002D5B60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Октябрь,</w:t>
            </w:r>
          </w:p>
          <w:p w:rsidR="002D5B60" w:rsidRPr="0030474E" w:rsidRDefault="002D5B60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2022 г.</w:t>
            </w:r>
          </w:p>
        </w:tc>
        <w:tc>
          <w:tcPr>
            <w:tcW w:w="2693" w:type="dxa"/>
            <w:vAlign w:val="center"/>
          </w:tcPr>
          <w:p w:rsidR="002D5B60" w:rsidRDefault="002D5B60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C25F52" w:rsidRPr="0030474E" w:rsidRDefault="002D5B60" w:rsidP="0030474E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</w:tc>
        <w:tc>
          <w:tcPr>
            <w:tcW w:w="4076" w:type="dxa"/>
            <w:vAlign w:val="center"/>
          </w:tcPr>
          <w:p w:rsidR="002D5B60" w:rsidRPr="002D5B60" w:rsidRDefault="002D5B60" w:rsidP="004974DF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Использование лучших педагогических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практик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/проектов</w:t>
            </w:r>
            <w:r w:rsidRPr="0030474E">
              <w:rPr>
                <w:rFonts w:ascii="Times New Roman" w:eastAsia="Calibri" w:hAnsi="Times New Roman"/>
                <w:sz w:val="28"/>
                <w:szCs w:val="28"/>
              </w:rPr>
              <w:t xml:space="preserve">  формирования  и развития ФГ у обучающихся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</w:tr>
      <w:tr w:rsidR="002D5B60" w:rsidRPr="0030474E" w:rsidTr="002D5B60">
        <w:trPr>
          <w:jc w:val="center"/>
        </w:trPr>
        <w:tc>
          <w:tcPr>
            <w:tcW w:w="636" w:type="dxa"/>
            <w:vAlign w:val="center"/>
          </w:tcPr>
          <w:p w:rsidR="002D5B60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462" w:type="dxa"/>
            <w:shd w:val="clear" w:color="auto" w:fill="FFFFFF" w:themeFill="background1"/>
            <w:vAlign w:val="center"/>
          </w:tcPr>
          <w:p w:rsidR="002D5B60" w:rsidRPr="002D5B60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D5B6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Экспертиза рабочих программ курса внеурочной деятельности по формированию ФГ </w:t>
            </w:r>
            <w:r w:rsidRPr="008C5E7D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(чек-лист).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2D5B60" w:rsidRP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D5B6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ГАУ ДПО СО ИРО,</w:t>
            </w:r>
          </w:p>
          <w:p w:rsidR="002D5B60" w:rsidRP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D5B6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2D5B60" w:rsidRPr="002D5B60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D5B6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Обеспечена преемственность в формировании навыков ФГ.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Участие в Областных семинарах</w:t>
            </w:r>
            <w:r w:rsidRPr="0030474E">
              <w:rPr>
                <w:rFonts w:ascii="Times New Roman" w:eastAsia="Calibri" w:hAnsi="Times New Roman"/>
                <w:sz w:val="28"/>
                <w:szCs w:val="28"/>
              </w:rPr>
              <w:t>, совещания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х</w:t>
            </w:r>
            <w:r w:rsidRPr="0030474E">
              <w:rPr>
                <w:rFonts w:ascii="Times New Roman" w:eastAsia="Calibri" w:hAnsi="Times New Roman"/>
                <w:sz w:val="28"/>
                <w:szCs w:val="28"/>
              </w:rPr>
              <w:t xml:space="preserve"> по методическим вопросам формирования ФГ </w:t>
            </w:r>
            <w:r w:rsidRPr="0030474E">
              <w:rPr>
                <w:rFonts w:ascii="Times New Roman" w:eastAsia="Calibri" w:hAnsi="Times New Roman"/>
                <w:i/>
                <w:sz w:val="28"/>
                <w:szCs w:val="28"/>
              </w:rPr>
              <w:t>(Методическая вертикаль).</w:t>
            </w:r>
          </w:p>
        </w:tc>
        <w:tc>
          <w:tcPr>
            <w:tcW w:w="2410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ГАУ ДПО СО ИРО,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Обеспечение участия при рассмотрении основных методических вопросов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по формированию и оценке ФГ обучающихся.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Участие в Открытой педагогической встрече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«Вектор чтения».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Ноябрь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2022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ГАУ ДПО СО ИРО,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br/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Внедрение эффективных педагогических практик при реализации внеурочной деятельности по модулю ЧГ на уроках разных предметных областей.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Участие в Областном</w:t>
            </w:r>
            <w:r w:rsidRPr="0030474E">
              <w:rPr>
                <w:rFonts w:ascii="Times New Roman" w:eastAsia="Calibri" w:hAnsi="Times New Roman"/>
                <w:sz w:val="28"/>
                <w:szCs w:val="28"/>
              </w:rPr>
              <w:t xml:space="preserve"> конкурс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е</w:t>
            </w:r>
            <w:r w:rsidRPr="0030474E">
              <w:rPr>
                <w:rFonts w:ascii="Times New Roman" w:eastAsia="Calibri" w:hAnsi="Times New Roman"/>
                <w:sz w:val="28"/>
                <w:szCs w:val="28"/>
              </w:rPr>
              <w:t xml:space="preserve"> педагогических проектов по формированию, развитию и/или о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ценке ФГ обучающихся нач./осн. ш</w:t>
            </w: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колы.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Ноябрь-декабрь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2022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ГАУ ДПО СО ИРО,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Использование лучших педагогических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и управленческих </w:t>
            </w:r>
            <w:r w:rsidRPr="0030474E">
              <w:rPr>
                <w:rFonts w:ascii="Times New Roman" w:eastAsia="Calibri" w:hAnsi="Times New Roman"/>
                <w:sz w:val="28"/>
                <w:szCs w:val="28"/>
              </w:rPr>
              <w:t xml:space="preserve">практик  формирования  и развития ФГ у обучающихся нач./осн.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ш</w:t>
            </w: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колы.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Создание банка заданий для оценивания уровня сформированности функциональной грамотности.</w:t>
            </w:r>
          </w:p>
        </w:tc>
        <w:tc>
          <w:tcPr>
            <w:tcW w:w="2410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Разработан и пополняется банк заданий по оценке ФГ обучающихся.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Создание банка лучших педагогических практик по формированию и оцениванию ФГ обучающихся.</w:t>
            </w:r>
          </w:p>
        </w:tc>
        <w:tc>
          <w:tcPr>
            <w:tcW w:w="2410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Банк лучших педагогических практик по формированию и оцениванию ФГ обучающихся размещен на сайте РЦ. 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Организация и проведение выездного методического аудита деятельности образовательн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ых организаций (посещение уроков/занятий ВД)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410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Декабрь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, 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2022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г., март, 2023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Издан распорядительный акт Отрадненского ТУ, закрепляющий даты проведения и чек-листы методического аудита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.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Организована адресная методическая поддержка учителей.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Участие в Региональном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форум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е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работников системы общего 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образования «Повышение качества образования: эффективные управленческие и педагогические практики».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Сентябрь-октябрь,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2022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ГАУ ДПО СО ИРО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ОО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Обеспечение участия педагогов Отрадненского ТУ 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на секциях 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форума для учителей различной предметной направленности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при обсуждении вопросов по развитию ФГ обучающихся с применением современных технологий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2D5B60" w:rsidRPr="0030474E" w:rsidTr="0025580F">
        <w:trPr>
          <w:trHeight w:val="699"/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Организация и проведение 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КПК «Технологические основы формирования и развития ФГ обучающихся», разработанных на основании результатов диагностики профессиональных дефицитов и/или результатов мониторинга готовности учителей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</w:t>
            </w:r>
            <w:r w:rsidRPr="008C6CEF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(для учителей, приступающих к реализации внеурочной деятельности ФГ)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Февраль, 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2693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100 % учителей, занятых в реализации курса внеурочной деятельности по формированию ФГ (нарастающим итогом) повысили квалификацию.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Окружной конкурс методических разработок уроков, направленных на формирование ФГ обучающихся «Современный урок».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Май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2693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Повышение профессионального мастерства педагогов ОО.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Консультирование педагогов по актуальным проблемам образования.</w:t>
            </w:r>
          </w:p>
        </w:tc>
        <w:tc>
          <w:tcPr>
            <w:tcW w:w="2410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Организована методическая п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оддержка учителей.</w:t>
            </w:r>
          </w:p>
        </w:tc>
      </w:tr>
      <w:tr w:rsidR="002D5B60" w:rsidRPr="0030474E" w:rsidTr="004974DF">
        <w:trPr>
          <w:jc w:val="center"/>
        </w:trPr>
        <w:tc>
          <w:tcPr>
            <w:tcW w:w="14277" w:type="dxa"/>
            <w:gridSpan w:val="5"/>
            <w:vAlign w:val="center"/>
          </w:tcPr>
          <w:p w:rsidR="002D5B60" w:rsidRPr="0030474E" w:rsidRDefault="002D5B60" w:rsidP="002D5B60">
            <w:pPr>
              <w:tabs>
                <w:tab w:val="left" w:pos="1725"/>
                <w:tab w:val="center" w:pos="7172"/>
              </w:tabs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Работа с обучающимися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bookmarkStart w:id="1" w:name="_Hlk82593168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Проведение регионального мониторинга степени 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сформированности ФГ обучающихся 9-х классов.</w:t>
            </w:r>
          </w:p>
        </w:tc>
        <w:tc>
          <w:tcPr>
            <w:tcW w:w="2410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Октябрь 2022 г., март 2023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ГАУ ДПО СО ИРО,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Определен уровень сформированности 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функциональной грамотности обучающихся.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Реализация курса внеурочной деятельности по развитию ФГ обучающихся.</w:t>
            </w:r>
          </w:p>
        </w:tc>
        <w:tc>
          <w:tcPr>
            <w:tcW w:w="2410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В течение 2022/2023 уч.года</w:t>
            </w:r>
          </w:p>
        </w:tc>
        <w:tc>
          <w:tcPr>
            <w:tcW w:w="2693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Курс внеурочной деятельности по развитию ФГ обучающихся реализуется с использованием платформы «Медиатека. Просвещение», банка заданий для оценки ФГ, разработанных ФГБНУ ИСРО РАО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  <w:vertAlign w:val="superscript"/>
              </w:rPr>
              <w:footnoteReference w:id="1"/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Обеспечение применения заданий на использование знаний в практических ситуациях.</w:t>
            </w:r>
          </w:p>
        </w:tc>
        <w:tc>
          <w:tcPr>
            <w:tcW w:w="2410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Задания на использование знаний в практических ситуациях применяются педагогами в урочной и внеурочной деятельности.</w:t>
            </w:r>
          </w:p>
        </w:tc>
      </w:tr>
      <w:bookmarkEnd w:id="1"/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Участие в региональном марафоне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по функциональной грамотности обучающихся 5-8 кл.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Июль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2023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Самарский региональный центр для одаренных детей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Увеличение охвата участников образовательных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организаций.</w:t>
            </w:r>
          </w:p>
        </w:tc>
      </w:tr>
      <w:tr w:rsidR="002D5B60" w:rsidRPr="0030474E" w:rsidTr="004974DF">
        <w:trPr>
          <w:jc w:val="center"/>
        </w:trPr>
        <w:tc>
          <w:tcPr>
            <w:tcW w:w="14277" w:type="dxa"/>
            <w:gridSpan w:val="5"/>
          </w:tcPr>
          <w:p w:rsidR="002D5B60" w:rsidRPr="0030474E" w:rsidRDefault="002D5B60" w:rsidP="002D5B60">
            <w:pPr>
              <w:tabs>
                <w:tab w:val="left" w:pos="4335"/>
              </w:tabs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Работа с обучающимися по формированию финансовой грамотности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Всероссийская олимпиада по финансовой грамотности, финансовому рынку и защите прав потребителей «Финатлон для старшеклассников».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 xml:space="preserve">Сентябрь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30474E">
              <w:rPr>
                <w:rFonts w:ascii="Times New Roman" w:eastAsia="Calibri" w:hAnsi="Times New Roman"/>
                <w:sz w:val="28"/>
                <w:szCs w:val="28"/>
              </w:rPr>
              <w:t xml:space="preserve"> март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2022-23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МОиН СО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Merge w:val="restart"/>
          </w:tcPr>
          <w:p w:rsidR="002D5B60" w:rsidRPr="0030474E" w:rsidRDefault="002D5B60" w:rsidP="002D5B60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Вовлечение обучающихся ОО  в общественно-полезную социальную практику, повышения финансовой </w:t>
            </w: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грамотности, формирования ответственного потребительского поведения среди обучающихся ОО, популяризации среди детей и молодежи финансово грамотного поведения.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Областной чемпионат финансовых компетенций «Финкульт».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Октябрь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2022 г.</w:t>
            </w:r>
          </w:p>
        </w:tc>
        <w:tc>
          <w:tcPr>
            <w:tcW w:w="2693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ГБОУ ДОД ЦРТДиЮ «ЦСМ»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г. Самара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Merge/>
          </w:tcPr>
          <w:p w:rsidR="002D5B60" w:rsidRPr="0030474E" w:rsidRDefault="002D5B60" w:rsidP="002D5B60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Областная научно – практическая конференция обучающихся «Финансовая грамотность: финансовая безопасность и финансовая стабильность».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Октябрь-декабрь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2022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МОиН СО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Merge/>
          </w:tcPr>
          <w:p w:rsidR="002D5B60" w:rsidRPr="0030474E" w:rsidRDefault="002D5B60" w:rsidP="002D5B60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Всероссийский онлайн – зачет по финансовой грамотности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Декабрь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2022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МОиН СО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Merge/>
          </w:tcPr>
          <w:p w:rsidR="002D5B60" w:rsidRPr="0030474E" w:rsidRDefault="002D5B60" w:rsidP="002D5B60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Международная олимпиада по финансовой безопасности для обучающихся 8-10-х классов, студентов.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Апрель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2023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МОиН СО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Merge/>
          </w:tcPr>
          <w:p w:rsidR="002D5B60" w:rsidRPr="0030474E" w:rsidRDefault="002D5B60" w:rsidP="002D5B60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sz w:val="28"/>
                <w:szCs w:val="28"/>
              </w:rPr>
              <w:t>Онлайн – уроки по финансовой грамотности для школьников и студентов.</w:t>
            </w:r>
          </w:p>
        </w:tc>
        <w:tc>
          <w:tcPr>
            <w:tcW w:w="2410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Апрель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2023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693" w:type="dxa"/>
            <w:vAlign w:val="center"/>
          </w:tcPr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МОиН СО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2D5B60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РЦ,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Merge/>
          </w:tcPr>
          <w:p w:rsidR="002D5B60" w:rsidRPr="0030474E" w:rsidRDefault="002D5B60" w:rsidP="002D5B60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</w:tr>
      <w:tr w:rsidR="002D5B60" w:rsidRPr="0030474E" w:rsidTr="004974DF">
        <w:trPr>
          <w:jc w:val="center"/>
        </w:trPr>
        <w:tc>
          <w:tcPr>
            <w:tcW w:w="14277" w:type="dxa"/>
            <w:gridSpan w:val="5"/>
            <w:vAlign w:val="center"/>
          </w:tcPr>
          <w:p w:rsidR="002D5B60" w:rsidRPr="0030474E" w:rsidRDefault="002D5B60" w:rsidP="002D5B60">
            <w:pPr>
              <w:tabs>
                <w:tab w:val="left" w:pos="1725"/>
                <w:tab w:val="center" w:pos="7172"/>
              </w:tabs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Информационное сопровождение и популяризация</w:t>
            </w:r>
          </w:p>
        </w:tc>
      </w:tr>
      <w:tr w:rsidR="002D5B60" w:rsidRPr="0030474E" w:rsidTr="0025580F">
        <w:trPr>
          <w:jc w:val="center"/>
        </w:trPr>
        <w:tc>
          <w:tcPr>
            <w:tcW w:w="636" w:type="dxa"/>
            <w:vAlign w:val="center"/>
          </w:tcPr>
          <w:p w:rsidR="002D5B60" w:rsidRPr="0030474E" w:rsidRDefault="008C5E7D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462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Оформление и содержательное наполнения разделов сайтов образовательных организаций. </w:t>
            </w:r>
          </w:p>
        </w:tc>
        <w:tc>
          <w:tcPr>
            <w:tcW w:w="2410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vAlign w:val="center"/>
          </w:tcPr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Отрадненское ТУ,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РЦ, </w:t>
            </w:r>
          </w:p>
          <w:p w:rsidR="002D5B60" w:rsidRPr="0030474E" w:rsidRDefault="002D5B60" w:rsidP="002D5B60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076" w:type="dxa"/>
            <w:vAlign w:val="center"/>
          </w:tcPr>
          <w:p w:rsidR="002D5B60" w:rsidRPr="0030474E" w:rsidRDefault="002D5B60" w:rsidP="002D5B60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0474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Организована информационно-просветительская работа с родителями, общественностью по вопросам ФГ.</w:t>
            </w:r>
          </w:p>
        </w:tc>
      </w:tr>
    </w:tbl>
    <w:p w:rsidR="0066409B" w:rsidRPr="004B33C0" w:rsidRDefault="0066409B" w:rsidP="004B33C0">
      <w:pPr>
        <w:rPr>
          <w:rFonts w:ascii="Times New Roman" w:hAnsi="Times New Roman"/>
          <w:sz w:val="28"/>
          <w:szCs w:val="28"/>
        </w:rPr>
      </w:pPr>
    </w:p>
    <w:sectPr w:rsidR="0066409B" w:rsidRPr="004B33C0" w:rsidSect="0030474E">
      <w:pgSz w:w="16838" w:h="11906" w:orient="landscape"/>
      <w:pgMar w:top="1134" w:right="850" w:bottom="1134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912" w:rsidRDefault="00405912" w:rsidP="0097439A">
      <w:pPr>
        <w:spacing w:after="0" w:line="240" w:lineRule="auto"/>
      </w:pPr>
      <w:r>
        <w:separator/>
      </w:r>
    </w:p>
  </w:endnote>
  <w:endnote w:type="continuationSeparator" w:id="0">
    <w:p w:rsidR="00405912" w:rsidRDefault="00405912" w:rsidP="00974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912" w:rsidRDefault="00405912" w:rsidP="0097439A">
      <w:pPr>
        <w:spacing w:after="0" w:line="240" w:lineRule="auto"/>
      </w:pPr>
      <w:r>
        <w:separator/>
      </w:r>
    </w:p>
  </w:footnote>
  <w:footnote w:type="continuationSeparator" w:id="0">
    <w:p w:rsidR="00405912" w:rsidRDefault="00405912" w:rsidP="0097439A">
      <w:pPr>
        <w:spacing w:after="0" w:line="240" w:lineRule="auto"/>
      </w:pPr>
      <w:r>
        <w:continuationSeparator/>
      </w:r>
    </w:p>
  </w:footnote>
  <w:footnote w:id="1">
    <w:p w:rsidR="002D5B60" w:rsidRPr="002B7D3B" w:rsidRDefault="002D5B60" w:rsidP="0030474E">
      <w:pPr>
        <w:pStyle w:val="af1"/>
        <w:rPr>
          <w:rFonts w:ascii="Times New Roman" w:hAnsi="Times New Roman"/>
          <w:sz w:val="22"/>
        </w:rPr>
      </w:pPr>
      <w:r w:rsidRPr="002B7D3B">
        <w:rPr>
          <w:rStyle w:val="af3"/>
          <w:rFonts w:ascii="Times New Roman" w:hAnsi="Times New Roman"/>
          <w:sz w:val="22"/>
        </w:rPr>
        <w:footnoteRef/>
      </w:r>
      <w:r w:rsidRPr="002B7D3B">
        <w:rPr>
          <w:rFonts w:ascii="Times New Roman" w:hAnsi="Times New Roman"/>
          <w:sz w:val="22"/>
        </w:rPr>
        <w:t xml:space="preserve"> </w:t>
      </w:r>
      <w:hyperlink r:id="rId1" w:history="1">
        <w:r w:rsidRPr="002B7D3B">
          <w:rPr>
            <w:rStyle w:val="13"/>
            <w:rFonts w:ascii="Times New Roman" w:hAnsi="Times New Roman"/>
            <w:sz w:val="22"/>
          </w:rPr>
          <w:t>https://media.prosv.ru/</w:t>
        </w:r>
      </w:hyperlink>
      <w:r w:rsidRPr="002B7D3B">
        <w:rPr>
          <w:rFonts w:ascii="Times New Roman" w:hAnsi="Times New Roman"/>
          <w:sz w:val="22"/>
        </w:rPr>
        <w:t xml:space="preserve">, </w:t>
      </w:r>
      <w:hyperlink r:id="rId2" w:history="1">
        <w:r w:rsidRPr="002B7D3B">
          <w:rPr>
            <w:rStyle w:val="13"/>
            <w:rFonts w:ascii="Times New Roman" w:hAnsi="Times New Roman"/>
            <w:sz w:val="22"/>
          </w:rPr>
          <w:t>https://fg.resh.edu.ru/</w:t>
        </w:r>
      </w:hyperlink>
      <w:r w:rsidRPr="002B7D3B">
        <w:rPr>
          <w:rFonts w:ascii="Times New Roman" w:hAnsi="Times New Roman"/>
          <w:sz w:val="22"/>
        </w:rPr>
        <w:t xml:space="preserve">, </w:t>
      </w:r>
      <w:hyperlink r:id="rId3" w:history="1">
        <w:r w:rsidRPr="002B7D3B">
          <w:rPr>
            <w:rStyle w:val="13"/>
            <w:rFonts w:ascii="Times New Roman" w:hAnsi="Times New Roman"/>
            <w:sz w:val="22"/>
          </w:rPr>
          <w:t>https://fipi.ru/otkrytyy-bank-zadaniy-dlya-otsenki-yestestvennonauchnoy-gramotnosti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E578D"/>
    <w:multiLevelType w:val="hybridMultilevel"/>
    <w:tmpl w:val="A1E66D4E"/>
    <w:lvl w:ilvl="0" w:tplc="47DE7582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0AA87BAF"/>
    <w:multiLevelType w:val="hybridMultilevel"/>
    <w:tmpl w:val="6C509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2D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FF7D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6F562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7CA33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C253D15"/>
    <w:multiLevelType w:val="hybridMultilevel"/>
    <w:tmpl w:val="1AEE67DE"/>
    <w:lvl w:ilvl="0" w:tplc="47DE75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E4F4FC6"/>
    <w:multiLevelType w:val="hybridMultilevel"/>
    <w:tmpl w:val="5802D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01D42"/>
    <w:multiLevelType w:val="multilevel"/>
    <w:tmpl w:val="A8B49872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7AB498A"/>
    <w:multiLevelType w:val="hybridMultilevel"/>
    <w:tmpl w:val="D73244D2"/>
    <w:lvl w:ilvl="0" w:tplc="47DE75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93D23F5"/>
    <w:multiLevelType w:val="hybridMultilevel"/>
    <w:tmpl w:val="1DA49C24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56457"/>
    <w:multiLevelType w:val="multilevel"/>
    <w:tmpl w:val="711802D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FBE1C51"/>
    <w:multiLevelType w:val="hybridMultilevel"/>
    <w:tmpl w:val="1E7E3CB8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F1710"/>
    <w:multiLevelType w:val="hybridMultilevel"/>
    <w:tmpl w:val="A4F83628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45386"/>
    <w:multiLevelType w:val="hybridMultilevel"/>
    <w:tmpl w:val="1ED080C4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35E06"/>
    <w:multiLevelType w:val="hybridMultilevel"/>
    <w:tmpl w:val="8AE020D4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64078"/>
    <w:multiLevelType w:val="multilevel"/>
    <w:tmpl w:val="71B6BD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7" w15:restartNumberingAfterBreak="0">
    <w:nsid w:val="5DCA4FD3"/>
    <w:multiLevelType w:val="multilevel"/>
    <w:tmpl w:val="2D603FFE"/>
    <w:lvl w:ilvl="0">
      <w:start w:val="6"/>
      <w:numFmt w:val="decimal"/>
      <w:lvlText w:val="%1."/>
      <w:lvlJc w:val="left"/>
      <w:pPr>
        <w:ind w:left="4735" w:hanging="360"/>
      </w:pPr>
    </w:lvl>
    <w:lvl w:ilvl="1">
      <w:start w:val="1"/>
      <w:numFmt w:val="decimal"/>
      <w:lvlText w:val="%1.%2"/>
      <w:lvlJc w:val="left"/>
      <w:pPr>
        <w:ind w:left="4750" w:hanging="375"/>
      </w:pPr>
    </w:lvl>
    <w:lvl w:ilvl="2">
      <w:start w:val="1"/>
      <w:numFmt w:val="decimal"/>
      <w:lvlText w:val="%1.%2.%3"/>
      <w:lvlJc w:val="left"/>
      <w:pPr>
        <w:ind w:left="5095" w:hanging="720"/>
      </w:pPr>
    </w:lvl>
    <w:lvl w:ilvl="3">
      <w:start w:val="1"/>
      <w:numFmt w:val="decimal"/>
      <w:lvlText w:val="%1.%2.%3.%4"/>
      <w:lvlJc w:val="left"/>
      <w:pPr>
        <w:ind w:left="5455" w:hanging="1080"/>
      </w:pPr>
    </w:lvl>
    <w:lvl w:ilvl="4">
      <w:start w:val="1"/>
      <w:numFmt w:val="decimal"/>
      <w:lvlText w:val="%1.%2.%3.%4.%5"/>
      <w:lvlJc w:val="left"/>
      <w:pPr>
        <w:ind w:left="5455" w:hanging="1080"/>
      </w:pPr>
    </w:lvl>
    <w:lvl w:ilvl="5">
      <w:start w:val="1"/>
      <w:numFmt w:val="decimal"/>
      <w:lvlText w:val="%1.%2.%3.%4.%5.%6"/>
      <w:lvlJc w:val="left"/>
      <w:pPr>
        <w:ind w:left="5815" w:hanging="1440"/>
      </w:pPr>
    </w:lvl>
    <w:lvl w:ilvl="6">
      <w:start w:val="1"/>
      <w:numFmt w:val="decimal"/>
      <w:lvlText w:val="%1.%2.%3.%4.%5.%6.%7"/>
      <w:lvlJc w:val="left"/>
      <w:pPr>
        <w:ind w:left="5815" w:hanging="1440"/>
      </w:pPr>
    </w:lvl>
    <w:lvl w:ilvl="7">
      <w:start w:val="1"/>
      <w:numFmt w:val="decimal"/>
      <w:lvlText w:val="%1.%2.%3.%4.%5.%6.%7.%8"/>
      <w:lvlJc w:val="left"/>
      <w:pPr>
        <w:ind w:left="6175" w:hanging="1800"/>
      </w:pPr>
    </w:lvl>
    <w:lvl w:ilvl="8">
      <w:start w:val="1"/>
      <w:numFmt w:val="decimal"/>
      <w:lvlText w:val="%1.%2.%3.%4.%5.%6.%7.%8.%9"/>
      <w:lvlJc w:val="left"/>
      <w:pPr>
        <w:ind w:left="6535" w:hanging="2160"/>
      </w:pPr>
    </w:lvl>
  </w:abstractNum>
  <w:abstractNum w:abstractNumId="18" w15:restartNumberingAfterBreak="0">
    <w:nsid w:val="64CE703A"/>
    <w:multiLevelType w:val="hybridMultilevel"/>
    <w:tmpl w:val="7BF607AA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CE2C42"/>
    <w:multiLevelType w:val="multilevel"/>
    <w:tmpl w:val="17BE1450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1DB3A12"/>
    <w:multiLevelType w:val="hybridMultilevel"/>
    <w:tmpl w:val="28B86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195AFC"/>
    <w:multiLevelType w:val="hybridMultilevel"/>
    <w:tmpl w:val="369434F0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D453C3"/>
    <w:multiLevelType w:val="hybridMultilevel"/>
    <w:tmpl w:val="72860C80"/>
    <w:lvl w:ilvl="0" w:tplc="47DE7582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3" w15:restartNumberingAfterBreak="0">
    <w:nsid w:val="78837F8E"/>
    <w:multiLevelType w:val="hybridMultilevel"/>
    <w:tmpl w:val="B0BCC312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7"/>
  </w:num>
  <w:num w:numId="4">
    <w:abstractNumId w:val="1"/>
  </w:num>
  <w:num w:numId="5">
    <w:abstractNumId w:val="23"/>
  </w:num>
  <w:num w:numId="6">
    <w:abstractNumId w:val="4"/>
  </w:num>
  <w:num w:numId="7">
    <w:abstractNumId w:val="16"/>
  </w:num>
  <w:num w:numId="8">
    <w:abstractNumId w:val="11"/>
  </w:num>
  <w:num w:numId="9">
    <w:abstractNumId w:val="5"/>
  </w:num>
  <w:num w:numId="10">
    <w:abstractNumId w:val="3"/>
  </w:num>
  <w:num w:numId="11">
    <w:abstractNumId w:val="2"/>
  </w:num>
  <w:num w:numId="12">
    <w:abstractNumId w:val="7"/>
  </w:num>
  <w:num w:numId="13">
    <w:abstractNumId w:val="18"/>
  </w:num>
  <w:num w:numId="14">
    <w:abstractNumId w:val="14"/>
  </w:num>
  <w:num w:numId="15">
    <w:abstractNumId w:val="10"/>
  </w:num>
  <w:num w:numId="16">
    <w:abstractNumId w:val="12"/>
  </w:num>
  <w:num w:numId="17">
    <w:abstractNumId w:val="15"/>
  </w:num>
  <w:num w:numId="18">
    <w:abstractNumId w:val="20"/>
  </w:num>
  <w:num w:numId="19">
    <w:abstractNumId w:val="22"/>
  </w:num>
  <w:num w:numId="20">
    <w:abstractNumId w:val="0"/>
  </w:num>
  <w:num w:numId="21">
    <w:abstractNumId w:val="6"/>
  </w:num>
  <w:num w:numId="22">
    <w:abstractNumId w:val="9"/>
  </w:num>
  <w:num w:numId="23">
    <w:abstractNumId w:val="1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674"/>
    <w:rsid w:val="000137A4"/>
    <w:rsid w:val="000274A7"/>
    <w:rsid w:val="000400AF"/>
    <w:rsid w:val="00047FA0"/>
    <w:rsid w:val="00066E98"/>
    <w:rsid w:val="0008168D"/>
    <w:rsid w:val="00083B3F"/>
    <w:rsid w:val="000A33AA"/>
    <w:rsid w:val="000D19C6"/>
    <w:rsid w:val="000D3BC6"/>
    <w:rsid w:val="000F1671"/>
    <w:rsid w:val="000F66D6"/>
    <w:rsid w:val="00104E41"/>
    <w:rsid w:val="001E0765"/>
    <w:rsid w:val="001E233A"/>
    <w:rsid w:val="001E3E94"/>
    <w:rsid w:val="00210F13"/>
    <w:rsid w:val="0021626B"/>
    <w:rsid w:val="00230038"/>
    <w:rsid w:val="00240160"/>
    <w:rsid w:val="00251A97"/>
    <w:rsid w:val="0025580F"/>
    <w:rsid w:val="00272D58"/>
    <w:rsid w:val="0027578C"/>
    <w:rsid w:val="00276FA7"/>
    <w:rsid w:val="0029363A"/>
    <w:rsid w:val="002A45D9"/>
    <w:rsid w:val="002B0CCB"/>
    <w:rsid w:val="002C1852"/>
    <w:rsid w:val="002D5B60"/>
    <w:rsid w:val="002D7296"/>
    <w:rsid w:val="002E091F"/>
    <w:rsid w:val="002E48B0"/>
    <w:rsid w:val="002E5A28"/>
    <w:rsid w:val="002E70DF"/>
    <w:rsid w:val="002F3767"/>
    <w:rsid w:val="002F7A85"/>
    <w:rsid w:val="0030474E"/>
    <w:rsid w:val="003175E1"/>
    <w:rsid w:val="003207AE"/>
    <w:rsid w:val="00344C95"/>
    <w:rsid w:val="003658A5"/>
    <w:rsid w:val="00395C99"/>
    <w:rsid w:val="003B1D57"/>
    <w:rsid w:val="003C223C"/>
    <w:rsid w:val="003C6846"/>
    <w:rsid w:val="003D2150"/>
    <w:rsid w:val="003D60D8"/>
    <w:rsid w:val="003E1530"/>
    <w:rsid w:val="003E56C6"/>
    <w:rsid w:val="003F3D7D"/>
    <w:rsid w:val="00405912"/>
    <w:rsid w:val="00405E2F"/>
    <w:rsid w:val="004161A6"/>
    <w:rsid w:val="004276D4"/>
    <w:rsid w:val="00431D8A"/>
    <w:rsid w:val="00463AC7"/>
    <w:rsid w:val="00472F03"/>
    <w:rsid w:val="0048242C"/>
    <w:rsid w:val="0049442B"/>
    <w:rsid w:val="004974DF"/>
    <w:rsid w:val="004A223E"/>
    <w:rsid w:val="004B33C0"/>
    <w:rsid w:val="004C0874"/>
    <w:rsid w:val="004D31A4"/>
    <w:rsid w:val="0050453A"/>
    <w:rsid w:val="005202D0"/>
    <w:rsid w:val="0054652E"/>
    <w:rsid w:val="00546C1C"/>
    <w:rsid w:val="00555450"/>
    <w:rsid w:val="005561CA"/>
    <w:rsid w:val="00567E30"/>
    <w:rsid w:val="005810C2"/>
    <w:rsid w:val="00584E98"/>
    <w:rsid w:val="00586127"/>
    <w:rsid w:val="00594359"/>
    <w:rsid w:val="005A32CA"/>
    <w:rsid w:val="005A72F6"/>
    <w:rsid w:val="005B6B9D"/>
    <w:rsid w:val="005C1433"/>
    <w:rsid w:val="005C7FC7"/>
    <w:rsid w:val="005E4E7E"/>
    <w:rsid w:val="005E5070"/>
    <w:rsid w:val="005F1C2E"/>
    <w:rsid w:val="006075C6"/>
    <w:rsid w:val="00610904"/>
    <w:rsid w:val="00613569"/>
    <w:rsid w:val="00635629"/>
    <w:rsid w:val="00637D8C"/>
    <w:rsid w:val="00663F16"/>
    <w:rsid w:val="0066409B"/>
    <w:rsid w:val="006679B1"/>
    <w:rsid w:val="006D3C69"/>
    <w:rsid w:val="006F5551"/>
    <w:rsid w:val="006F744B"/>
    <w:rsid w:val="00706BE4"/>
    <w:rsid w:val="00711794"/>
    <w:rsid w:val="00712127"/>
    <w:rsid w:val="00714C25"/>
    <w:rsid w:val="0072482B"/>
    <w:rsid w:val="00736AD2"/>
    <w:rsid w:val="00771466"/>
    <w:rsid w:val="00787A3E"/>
    <w:rsid w:val="007A0118"/>
    <w:rsid w:val="007C1EC5"/>
    <w:rsid w:val="007C5BEF"/>
    <w:rsid w:val="007F1342"/>
    <w:rsid w:val="00801642"/>
    <w:rsid w:val="00807102"/>
    <w:rsid w:val="00810C97"/>
    <w:rsid w:val="00815674"/>
    <w:rsid w:val="008225D3"/>
    <w:rsid w:val="00841490"/>
    <w:rsid w:val="0085685F"/>
    <w:rsid w:val="0086714E"/>
    <w:rsid w:val="0088045F"/>
    <w:rsid w:val="00884607"/>
    <w:rsid w:val="008C5E7D"/>
    <w:rsid w:val="008C6CEF"/>
    <w:rsid w:val="008E0E0D"/>
    <w:rsid w:val="008E2745"/>
    <w:rsid w:val="00904DA1"/>
    <w:rsid w:val="00910965"/>
    <w:rsid w:val="009271D2"/>
    <w:rsid w:val="009643E7"/>
    <w:rsid w:val="0097439A"/>
    <w:rsid w:val="009A5683"/>
    <w:rsid w:val="009B4343"/>
    <w:rsid w:val="009C39E2"/>
    <w:rsid w:val="009C6609"/>
    <w:rsid w:val="00A21C11"/>
    <w:rsid w:val="00A25D75"/>
    <w:rsid w:val="00A3095C"/>
    <w:rsid w:val="00A40B5A"/>
    <w:rsid w:val="00A4616D"/>
    <w:rsid w:val="00A5150C"/>
    <w:rsid w:val="00A71BEC"/>
    <w:rsid w:val="00AC06AF"/>
    <w:rsid w:val="00AC3CDA"/>
    <w:rsid w:val="00AC5EC5"/>
    <w:rsid w:val="00AC7CFF"/>
    <w:rsid w:val="00AE228E"/>
    <w:rsid w:val="00B0350A"/>
    <w:rsid w:val="00B162A3"/>
    <w:rsid w:val="00B16F24"/>
    <w:rsid w:val="00B514C9"/>
    <w:rsid w:val="00B545F9"/>
    <w:rsid w:val="00B91180"/>
    <w:rsid w:val="00BB43C6"/>
    <w:rsid w:val="00BD5A9B"/>
    <w:rsid w:val="00BE111D"/>
    <w:rsid w:val="00BE523C"/>
    <w:rsid w:val="00C024B7"/>
    <w:rsid w:val="00C0307D"/>
    <w:rsid w:val="00C061E3"/>
    <w:rsid w:val="00C07FD4"/>
    <w:rsid w:val="00C25F52"/>
    <w:rsid w:val="00C66FFD"/>
    <w:rsid w:val="00C7495E"/>
    <w:rsid w:val="00CB5DAA"/>
    <w:rsid w:val="00CE07A4"/>
    <w:rsid w:val="00D21F08"/>
    <w:rsid w:val="00D223EB"/>
    <w:rsid w:val="00D33BF9"/>
    <w:rsid w:val="00D33DBE"/>
    <w:rsid w:val="00D630C3"/>
    <w:rsid w:val="00D767D9"/>
    <w:rsid w:val="00D819F7"/>
    <w:rsid w:val="00D824D0"/>
    <w:rsid w:val="00D95EFB"/>
    <w:rsid w:val="00D964C4"/>
    <w:rsid w:val="00DA509F"/>
    <w:rsid w:val="00DC6DA6"/>
    <w:rsid w:val="00DC70EA"/>
    <w:rsid w:val="00DE7D74"/>
    <w:rsid w:val="00E05708"/>
    <w:rsid w:val="00E14A41"/>
    <w:rsid w:val="00E50742"/>
    <w:rsid w:val="00E57AB3"/>
    <w:rsid w:val="00E72093"/>
    <w:rsid w:val="00E724B4"/>
    <w:rsid w:val="00E825FE"/>
    <w:rsid w:val="00E83EF2"/>
    <w:rsid w:val="00E91723"/>
    <w:rsid w:val="00E94E19"/>
    <w:rsid w:val="00E97D3C"/>
    <w:rsid w:val="00EC7E4B"/>
    <w:rsid w:val="00EE6A64"/>
    <w:rsid w:val="00F022D6"/>
    <w:rsid w:val="00F150B7"/>
    <w:rsid w:val="00F17AB7"/>
    <w:rsid w:val="00F33C56"/>
    <w:rsid w:val="00F43028"/>
    <w:rsid w:val="00F45CB2"/>
    <w:rsid w:val="00F66677"/>
    <w:rsid w:val="00F74626"/>
    <w:rsid w:val="00F90326"/>
    <w:rsid w:val="00FA3A28"/>
    <w:rsid w:val="00FD465E"/>
    <w:rsid w:val="00FD5BDD"/>
    <w:rsid w:val="00FE4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71514"/>
  <w15:docId w15:val="{83F0D2C5-1ED6-483D-96B2-D541701C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43F"/>
    <w:rPr>
      <w:rFonts w:eastAsia="Times New Roman" w:cs="Times New Roman"/>
    </w:rPr>
  </w:style>
  <w:style w:type="paragraph" w:styleId="1">
    <w:name w:val="heading 1"/>
    <w:basedOn w:val="10"/>
    <w:next w:val="10"/>
    <w:rsid w:val="00815674"/>
    <w:pPr>
      <w:widowControl w:val="0"/>
      <w:spacing w:after="0" w:line="240" w:lineRule="auto"/>
      <w:ind w:left="2104"/>
      <w:jc w:val="both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10"/>
    <w:next w:val="10"/>
    <w:rsid w:val="0081567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81567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81567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81567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81567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815674"/>
  </w:style>
  <w:style w:type="table" w:customStyle="1" w:styleId="TableNormal">
    <w:name w:val="Table Normal"/>
    <w:rsid w:val="0081567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81567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rticle-renderblock">
    <w:name w:val="article-render__block"/>
    <w:basedOn w:val="a"/>
    <w:rsid w:val="00756E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  <w:rsid w:val="00AB443F"/>
    <w:pPr>
      <w:ind w:left="720"/>
      <w:contextualSpacing/>
    </w:pPr>
  </w:style>
  <w:style w:type="table" w:styleId="a5">
    <w:name w:val="Table Grid"/>
    <w:basedOn w:val="a1"/>
    <w:uiPriority w:val="59"/>
    <w:rsid w:val="00AB443F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AB443F"/>
    <w:pPr>
      <w:spacing w:after="0" w:line="240" w:lineRule="auto"/>
    </w:pPr>
    <w:rPr>
      <w:rFonts w:eastAsia="Times New Roman" w:cs="Times New Roman"/>
    </w:rPr>
  </w:style>
  <w:style w:type="paragraph" w:customStyle="1" w:styleId="11">
    <w:name w:val="Заголовок 11"/>
    <w:basedOn w:val="a"/>
    <w:uiPriority w:val="1"/>
    <w:qFormat/>
    <w:rsid w:val="00AB443F"/>
    <w:pPr>
      <w:widowControl w:val="0"/>
      <w:autoSpaceDE w:val="0"/>
      <w:autoSpaceDN w:val="0"/>
      <w:spacing w:after="0" w:line="240" w:lineRule="auto"/>
      <w:ind w:left="2104"/>
      <w:jc w:val="both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a7">
    <w:name w:val="Subtitle"/>
    <w:basedOn w:val="10"/>
    <w:next w:val="10"/>
    <w:rsid w:val="0081567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rsid w:val="0081567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815674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E6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6A64"/>
    <w:rPr>
      <w:rFonts w:ascii="Tahoma" w:eastAsia="Times New Roman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974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7439A"/>
    <w:rPr>
      <w:rFonts w:eastAsia="Times New Roman" w:cs="Times New Roman"/>
    </w:rPr>
  </w:style>
  <w:style w:type="paragraph" w:styleId="ae">
    <w:name w:val="footer"/>
    <w:basedOn w:val="a"/>
    <w:link w:val="af"/>
    <w:uiPriority w:val="99"/>
    <w:semiHidden/>
    <w:unhideWhenUsed/>
    <w:rsid w:val="00974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7439A"/>
    <w:rPr>
      <w:rFonts w:eastAsia="Times New Roman" w:cs="Times New Roman"/>
    </w:rPr>
  </w:style>
  <w:style w:type="character" w:styleId="af0">
    <w:name w:val="Emphasis"/>
    <w:basedOn w:val="a0"/>
    <w:uiPriority w:val="20"/>
    <w:qFormat/>
    <w:rsid w:val="000137A4"/>
    <w:rPr>
      <w:i/>
      <w:iCs/>
    </w:rPr>
  </w:style>
  <w:style w:type="table" w:customStyle="1" w:styleId="12">
    <w:name w:val="Сетка таблицы1"/>
    <w:basedOn w:val="a1"/>
    <w:next w:val="a5"/>
    <w:uiPriority w:val="39"/>
    <w:rsid w:val="0030474E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note text"/>
    <w:basedOn w:val="a"/>
    <w:link w:val="af2"/>
    <w:uiPriority w:val="99"/>
    <w:semiHidden/>
    <w:unhideWhenUsed/>
    <w:rsid w:val="0030474E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semiHidden/>
    <w:rsid w:val="0030474E"/>
    <w:rPr>
      <w:rFonts w:cs="Times New Roman"/>
      <w:sz w:val="20"/>
      <w:szCs w:val="20"/>
      <w:lang w:eastAsia="en-US"/>
    </w:rPr>
  </w:style>
  <w:style w:type="character" w:styleId="af3">
    <w:name w:val="footnote reference"/>
    <w:basedOn w:val="a0"/>
    <w:uiPriority w:val="99"/>
    <w:semiHidden/>
    <w:unhideWhenUsed/>
    <w:rsid w:val="0030474E"/>
    <w:rPr>
      <w:vertAlign w:val="superscript"/>
    </w:rPr>
  </w:style>
  <w:style w:type="character" w:customStyle="1" w:styleId="13">
    <w:name w:val="Гиперссылка1"/>
    <w:basedOn w:val="a0"/>
    <w:uiPriority w:val="99"/>
    <w:unhideWhenUsed/>
    <w:rsid w:val="0030474E"/>
    <w:rPr>
      <w:color w:val="0563C1"/>
      <w:u w:val="single"/>
    </w:rPr>
  </w:style>
  <w:style w:type="character" w:styleId="af4">
    <w:name w:val="Hyperlink"/>
    <w:basedOn w:val="a0"/>
    <w:uiPriority w:val="99"/>
    <w:semiHidden/>
    <w:unhideWhenUsed/>
    <w:rsid w:val="003047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4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fipi.ru/otkrytyy-bank-zadaniy-dlya-otsenki-yestestvennonauchnoy-gramotnosti" TargetMode="External"/><Relationship Id="rId2" Type="http://schemas.openxmlformats.org/officeDocument/2006/relationships/hyperlink" Target="https://fg.resh.edu.ru/" TargetMode="External"/><Relationship Id="rId1" Type="http://schemas.openxmlformats.org/officeDocument/2006/relationships/hyperlink" Target="https://media.pros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mjt4vHR9CQY6HW2sVCcpob93bQ==">AMUW2mU9cOyOzmYba8ejofyFYF8AcuVr5pxs+Zrz4dvzQYDWTwC6QQCQhnDd7cXLQE1ErKaaRncXXpSwLFHqZ363oBtsrYEnYyKck7WZ7rP9SNy0EyPaekToFBjcvjwKCL6zG7e6rWS+78vfH/6GPd5m24nZs82ixPWDFwSj3Xz9e8AbpmnJFDFJe1WK0lmpxDkI4q2GFtuwBTdDVc3yKw8v0Vm23Wt3eBIxMjfOjsFeLDCu46WMmW+UU7MGzeNC/z34qcKTXjQTFvJQ4AV3PU7z5IGHcOGfZvXYjAgv9tI/36iVAfIXxBug1CC25vZRz2BW8ONs/IPYLMnYXl1FGOaPDgDQ3UrXZjx4HTN+u0BTu+TBYNnj0GLfCoaoMZiUglZQ0+rmwfbfP0qcTpA+7EikXrDMfv89R9O4pBFCWonA3rsWzwaFt4EfQj39L8j738KL9prfW5vAm1Q8ccQRRCjoZDmzdz/plY2ZoccTE8dKddnm+cfN061BXbRVJHRIF0mpr8Y2BY9xL3G3MTEAs7Em5w2YjfN3E6x3qRG7dE2KqKZC17Olc4B1dL4Bc0V+JxGubmxKG8pCcBRaErBMbSD+DNScfzM8zIRp0HBodRxYdxhdkpNcVQQ1rxgKnZRiq++pD2fFfPYDoulUF5UbIojFy+Mr2JNapdrdvAh1CSih/GEAo3JoUEcN8i6r4fHAYaLlK4uIOwaKRvyxte4FgDcKvqFlkgTiZktIZ3f3wJH4vNPIEAW5EJilidt8G4rrT2+YzngIseU1oz8HyMB4RIfjGokxcDz8rSe4us8smbBEvUH0YXbZgfvoxfxemMBgVWNJielzOuHEJ3YOF3+frg2YAUvp3LT9cHKY2QqlS1jw1Ybnu8MBypA5CS890fK2SucEz7iX9NAqpAx3+zjg6Lzkox/tdi//VJfkSdCLh+yiuN9l0ZZgpbnxot1JviS8ctk1lsKzeHf7jUu1nOCayOWYLXTTpmBkOGuqLpx/8NtUfOLMgwez7vhYnTfOXUZrskUf7NgeoTeGJc5EFcwR+4h/77EBOHRcSREtZ71DeRB4MbY7kHppNlnQ4PW+7SJmecW2yQjlJS8pgJrK2remkQEDuieOS6k4XKnOoPNJzoPkgqWkq3qGbAzonlXqSM9CwMhT3qMZ7qACU4m6JE7qyVdqsGD5otUtUOXe8bxRSWRHbsAsODbJC9LySsLJhv/32wRMVPtbwziVVSJYVCpJsuB9cP5QmzjuzghXtzkB00+r9X8PNCpdEaIJxhvDQlU1sntht92RW6qpb7qLjMZyPN+yMDpRKBvBmawbMHUnxrX4mbhPEYG/5ZpJYZof/btZyyYnT61Ih8m8wkb6JVEMsTLBAB7unqTCVV5eKZmvY3L1uf/W1OzgjGFrJzzIrj/HXp+eL2JRPQ+9CQGzZjGSinYay6oO37TwtTRXR03IjK4y7W6jWSXyzprYDcnFB41A50INT3PD0aTM2/OFLnkpvakL3n0NO98k2AA8aDwA5KCw/yajhcSSfD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B5743B3-CA57-4486-9017-369105D41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11</Pages>
  <Words>2085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17</cp:revision>
  <cp:lastPrinted>2022-11-09T09:51:00Z</cp:lastPrinted>
  <dcterms:created xsi:type="dcterms:W3CDTF">2022-11-08T05:33:00Z</dcterms:created>
  <dcterms:modified xsi:type="dcterms:W3CDTF">2022-12-06T07:25:00Z</dcterms:modified>
</cp:coreProperties>
</file>