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right="-855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Уважаемые коллеги!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right="-285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30 марта 2023 </w:t>
      </w:r>
      <w:proofErr w:type="gramStart"/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года ,</w:t>
      </w:r>
      <w:proofErr w:type="gramEnd"/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в 10.00</w:t>
      </w:r>
      <w:bookmarkStart w:id="0" w:name="_GoBack"/>
      <w:bookmarkEnd w:id="0"/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в г. Тольятти Самарской обл.,</w:t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состоится 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9 Всероссийский онлайн диалог </w:t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 педагогов дошкольных образовательных организаций 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«Диалоговое окно. Дошкольное образование: вопросы и ответы».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 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Организатор мероприятия «МЕЖРЕГИОНАЛЬНЫЙ ИНСТИТУТ ДОПОЛНИТЕЛЬНОГО ПРОФЕССИОНАЛЬНОГО ОБРАЗОВАНИЯ» г. Тольятти Самарская обл.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B36AE2"/>
          <w:sz w:val="24"/>
          <w:szCs w:val="24"/>
          <w:lang w:eastAsia="ru-RU"/>
        </w:rPr>
        <w:t>Участие в онлайн диалоге осуществляется на некоммерческой основе (</w:t>
      </w:r>
      <w:r w:rsidRPr="00863F63">
        <w:rPr>
          <w:rFonts w:ascii="Times New Roman" w:eastAsia="Times New Roman" w:hAnsi="Times New Roman" w:cs="Times New Roman"/>
          <w:b/>
          <w:bCs/>
          <w:color w:val="B36AE2"/>
          <w:sz w:val="27"/>
          <w:szCs w:val="27"/>
          <w:lang w:eastAsia="ru-RU"/>
        </w:rPr>
        <w:t>бесплатной)</w:t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за счет средств Института и партнеров мероприятия.</w:t>
      </w:r>
    </w:p>
    <w:p w:rsidR="00863F63" w:rsidRPr="00863F63" w:rsidRDefault="00863F63" w:rsidP="00863F6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color w:val="ED5C57"/>
          <w:sz w:val="24"/>
          <w:szCs w:val="24"/>
          <w:lang w:eastAsia="ru-RU"/>
        </w:rPr>
        <w:t>Сертификат об участие и повышении квалификации в объеме 6 час. стоимость 100 руб. высылается после проведенного мероприятия и произведенной оплаты.</w:t>
      </w:r>
    </w:p>
    <w:p w:rsidR="00863F63" w:rsidRPr="00863F63" w:rsidRDefault="00863F63" w:rsidP="00863F63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Основная 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цель проведения</w:t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онлайн диалога - решение социально значимых проблем образования и воспитания детей дошкольного возраста в русле концепции государственно-общественного управления образованием и содействии развитию дошкольного образования через объединение возможностей и ресурсов государственных, коммерческих и гражданских институтов.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мероприятии примут участие педагоги и специалисты дошкольных образовательных организаций многих субъектов Российской Федерации.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Программой онлайн диалога предусмотрено обсуждение вопросов, заявленных до начала онлайн диалога по вопросам в области дошкольного образования, за исключением финансового обеспечения ДОУ.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рамках мероприятия будут освещены вопросы:</w:t>
      </w:r>
    </w:p>
    <w:p w:rsidR="00863F63" w:rsidRPr="00863F63" w:rsidRDefault="00863F63" w:rsidP="0086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Внедрение Федеральной образовательной программы дошкольного образования (ФОП ДО): требования и особенности организации образовательного процесса</w:t>
      </w:r>
    </w:p>
    <w:p w:rsidR="00863F63" w:rsidRPr="00863F63" w:rsidRDefault="00863F63" w:rsidP="00863F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Ответы на вопросы педагогов</w:t>
      </w: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863F63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Учитывая высокую значимость мероприятия, дополнительно просим Вас рассмотреть возможность оказания информационной поддержки 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val="en-US" w:eastAsia="ru-RU"/>
        </w:rPr>
        <w:t>IX</w:t>
      </w:r>
      <w:r w:rsidRPr="00863F63">
        <w:rPr>
          <w:rFonts w:ascii="Calibri" w:eastAsia="Times New Roman" w:hAnsi="Calibri" w:cs="Arial"/>
          <w:b/>
          <w:bCs/>
          <w:color w:val="2C2D2E"/>
          <w:lang w:eastAsia="ru-RU"/>
        </w:rPr>
        <w:t> 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Всероссийского онлайн диалога</w:t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для педагогов дошкольных образовательных организаций 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«Диалоговое окно. Дошкольное образование: вопросы и ответы», </w:t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 </w:t>
      </w:r>
      <w:proofErr w:type="gramStart"/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именно:</w:t>
      </w: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Организовать</w:t>
      </w:r>
      <w:proofErr w:type="gramEnd"/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рассылку писем-приглашений руководителям общеобразовательных организаций;</w:t>
      </w: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Разместить анонс мероприятия на официальном сайте.</w:t>
      </w: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Для всех желающих принять участие в работе онлайн диалога обязательна предварительная регистрация по ссылке </w:t>
      </w:r>
      <w:hyperlink r:id="rId5" w:tgtFrame="_blank" w:history="1">
        <w:r w:rsidRPr="00863F6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ru-RU"/>
          </w:rPr>
          <w:t>https://forms.yandex.ru/u/641bda073e9d08050d8ce9db/</w:t>
        </w:r>
      </w:hyperlink>
      <w:r w:rsidRPr="00863F63">
        <w:rPr>
          <w:rFonts w:ascii="Calibri" w:eastAsia="Times New Roman" w:hAnsi="Calibri" w:cs="Arial"/>
          <w:color w:val="2C2D2E"/>
          <w:shd w:val="clear" w:color="auto" w:fill="FFFFFF"/>
          <w:lang w:eastAsia="ru-RU"/>
        </w:rPr>
        <w:t>  </w:t>
      </w:r>
    </w:p>
    <w:p w:rsidR="00863F63" w:rsidRPr="00863F63" w:rsidRDefault="00863F63" w:rsidP="00863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863F6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 более подробной информацией обращайтесь в организационный комитет.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left="135" w:right="-285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left="135" w:right="-285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 уважением,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 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left="135" w:right="-2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Директор  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                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                                                                   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proofErr w:type="spellStart"/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Шемонаев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</w:t>
      </w: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В.А. 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left="135" w:right="-2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left="135" w:right="-2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                          </w:t>
      </w:r>
    </w:p>
    <w:p w:rsidR="00863F63" w:rsidRPr="00863F63" w:rsidRDefault="00863F63" w:rsidP="00863F63">
      <w:pPr>
        <w:shd w:val="clear" w:color="auto" w:fill="FFFFFF"/>
        <w:spacing w:before="100" w:beforeAutospacing="1" w:after="100" w:afterAutospacing="1" w:line="240" w:lineRule="auto"/>
        <w:ind w:left="135" w:right="-28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63F63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4775"/>
      </w:tblGrid>
      <w:tr w:rsidR="00863F63" w:rsidRPr="00863F63" w:rsidTr="00863F63">
        <w:tc>
          <w:tcPr>
            <w:tcW w:w="52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F63" w:rsidRPr="00863F63" w:rsidRDefault="00863F63" w:rsidP="00863F63">
            <w:pPr>
              <w:spacing w:before="100" w:beforeAutospacing="1" w:after="100" w:afterAutospacing="1" w:line="240" w:lineRule="auto"/>
              <w:ind w:left="360" w:right="-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3F63" w:rsidRPr="00863F63" w:rsidRDefault="00863F63" w:rsidP="00863F6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6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 уважением, координатор проекта</w:t>
            </w:r>
          </w:p>
          <w:p w:rsidR="00863F63" w:rsidRPr="00863F63" w:rsidRDefault="00863F63" w:rsidP="00863F6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F6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Маколова</w:t>
            </w:r>
            <w:proofErr w:type="spellEnd"/>
            <w:r w:rsidRPr="00863F6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Наталья</w:t>
            </w:r>
          </w:p>
          <w:p w:rsidR="00863F63" w:rsidRPr="00863F63" w:rsidRDefault="00863F63" w:rsidP="00863F63">
            <w:pPr>
              <w:spacing w:before="100" w:beforeAutospacing="1" w:after="100" w:afterAutospacing="1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6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тел: 89613896505</w:t>
            </w:r>
          </w:p>
          <w:p w:rsidR="00863F63" w:rsidRPr="00863F63" w:rsidRDefault="00863F63" w:rsidP="00863F6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6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63F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63F6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863F6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63F63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proofErr w:type="spellStart"/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midpo</w:t>
            </w:r>
            <w:proofErr w:type="spellEnd"/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</w:t>
            </w:r>
            <w:proofErr w:type="spellEnd"/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3F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63F6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63F63" w:rsidRPr="00863F63" w:rsidRDefault="00863F63" w:rsidP="00863F63">
            <w:pPr>
              <w:spacing w:before="100" w:beforeAutospacing="1" w:after="100" w:afterAutospacing="1" w:line="240" w:lineRule="auto"/>
              <w:ind w:right="-2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midpo</w:t>
              </w:r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obr</w:t>
              </w:r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dosh</w:t>
              </w:r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@</w:t>
              </w:r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bk</w:t>
              </w:r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863F63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14C67" w:rsidRDefault="00D14C67"/>
    <w:sectPr w:rsidR="00D1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1254"/>
    <w:multiLevelType w:val="multilevel"/>
    <w:tmpl w:val="8B2C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DE"/>
    <w:rsid w:val="00863F63"/>
    <w:rsid w:val="00D114DE"/>
    <w:rsid w:val="00D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929D3-ADB8-4300-B3D1-31D86A2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mrcssattr">
    <w:name w:val="standard_mr_css_attr"/>
    <w:basedOn w:val="a"/>
    <w:rsid w:val="0086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F63"/>
    <w:rPr>
      <w:b/>
      <w:bCs/>
    </w:rPr>
  </w:style>
  <w:style w:type="paragraph" w:customStyle="1" w:styleId="msoheadermrcssattr">
    <w:name w:val="msoheader_mr_css_attr"/>
    <w:basedOn w:val="a"/>
    <w:rsid w:val="0086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863F63"/>
  </w:style>
  <w:style w:type="character" w:styleId="a5">
    <w:name w:val="Hyperlink"/>
    <w:basedOn w:val="a0"/>
    <w:uiPriority w:val="99"/>
    <w:semiHidden/>
    <w:unhideWhenUsed/>
    <w:rsid w:val="00863F63"/>
    <w:rPr>
      <w:color w:val="0000FF"/>
      <w:u w:val="single"/>
    </w:rPr>
  </w:style>
  <w:style w:type="paragraph" w:customStyle="1" w:styleId="msonospacingmrcssattr">
    <w:name w:val="msonospacing_mr_css_attr"/>
    <w:basedOn w:val="a"/>
    <w:rsid w:val="0086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6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ail.ru/compose/?mailto=mailto%3amidpo.obr.dosh@bk.ru" TargetMode="External"/><Relationship Id="rId5" Type="http://schemas.openxmlformats.org/officeDocument/2006/relationships/hyperlink" Target="https://forms.yandex.ru/u/641bda073e9d08050d8ce9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2023-03-23T06:40:00Z</dcterms:created>
  <dcterms:modified xsi:type="dcterms:W3CDTF">2023-03-23T06:46:00Z</dcterms:modified>
</cp:coreProperties>
</file>