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25B8" w:rsidRPr="007025B8" w:rsidRDefault="007025B8" w:rsidP="007025B8">
      <w:pPr>
        <w:spacing w:before="100" w:beforeAutospacing="1" w:after="100" w:afterAutospacing="1" w:line="240" w:lineRule="auto"/>
        <w:rPr>
          <w:rFonts w:ascii="Times New Roman" w:eastAsia="Times New Roman" w:hAnsi="Times New Roman" w:cs="Times New Roman"/>
          <w:sz w:val="24"/>
          <w:szCs w:val="24"/>
          <w:lang w:eastAsia="ru-RU"/>
        </w:rPr>
      </w:pPr>
      <w:r w:rsidRPr="007025B8">
        <w:rPr>
          <w:rFonts w:ascii="Times New Roman" w:eastAsia="Times New Roman" w:hAnsi="Times New Roman" w:cs="Times New Roman"/>
          <w:sz w:val="24"/>
          <w:szCs w:val="24"/>
          <w:lang w:eastAsia="ru-RU"/>
        </w:rPr>
        <w:t xml:space="preserve">Тема выступления </w:t>
      </w:r>
      <w:r w:rsidRPr="007025B8">
        <w:rPr>
          <w:rFonts w:ascii="Times New Roman" w:eastAsia="Times New Roman" w:hAnsi="Times New Roman" w:cs="Times New Roman"/>
          <w:b/>
          <w:bCs/>
          <w:sz w:val="24"/>
          <w:szCs w:val="24"/>
          <w:lang w:eastAsia="ru-RU"/>
        </w:rPr>
        <w:t xml:space="preserve">"Реализация проекта "Школа </w:t>
      </w:r>
      <w:proofErr w:type="spellStart"/>
      <w:r w:rsidRPr="007025B8">
        <w:rPr>
          <w:rFonts w:ascii="Times New Roman" w:eastAsia="Times New Roman" w:hAnsi="Times New Roman" w:cs="Times New Roman"/>
          <w:b/>
          <w:bCs/>
          <w:sz w:val="24"/>
          <w:szCs w:val="24"/>
          <w:lang w:eastAsia="ru-RU"/>
        </w:rPr>
        <w:t>Минпросвещения</w:t>
      </w:r>
      <w:proofErr w:type="spellEnd"/>
      <w:r w:rsidRPr="007025B8">
        <w:rPr>
          <w:rFonts w:ascii="Times New Roman" w:eastAsia="Times New Roman" w:hAnsi="Times New Roman" w:cs="Times New Roman"/>
          <w:b/>
          <w:bCs/>
          <w:sz w:val="24"/>
          <w:szCs w:val="24"/>
          <w:lang w:eastAsia="ru-RU"/>
        </w:rPr>
        <w:t xml:space="preserve"> России"</w:t>
      </w:r>
    </w:p>
    <w:p w:rsidR="007025B8" w:rsidRPr="007025B8" w:rsidRDefault="007025B8" w:rsidP="007025B8">
      <w:pPr>
        <w:spacing w:before="100" w:beforeAutospacing="1" w:after="100" w:afterAutospacing="1" w:line="240" w:lineRule="auto"/>
        <w:rPr>
          <w:rFonts w:ascii="Times New Roman" w:eastAsia="Times New Roman" w:hAnsi="Times New Roman" w:cs="Times New Roman"/>
          <w:sz w:val="24"/>
          <w:szCs w:val="24"/>
          <w:lang w:eastAsia="ru-RU"/>
        </w:rPr>
      </w:pPr>
      <w:r w:rsidRPr="007025B8">
        <w:rPr>
          <w:rFonts w:ascii="Times New Roman" w:eastAsia="Times New Roman" w:hAnsi="Times New Roman" w:cs="Times New Roman"/>
          <w:sz w:val="24"/>
          <w:szCs w:val="24"/>
          <w:lang w:eastAsia="ru-RU"/>
        </w:rPr>
        <w:t>Свое выступление начну со слов Владимира Путина, 25.08.2021г., которые он произнес на заседании президиума Госсовета, посвящённому улучшению качества образования: «Без современного качественного доступного образования, причем во всех регионах страны, невозможно добиться ничего в сфере развития. Должен, безусловно, соблюдаться базовый принцип системы российского образования — это справедливость, то есть доступность качественного образования для каждого ребенка в соответствии с его интересами и способностями, причем независимо от того, где он живет — в городе или деревне, в Москве или любом другом регионе страны, независимо от того, где учится — в государственной школе или частной, и, конечно, независимо от социального статуса и доходов родителей».</w:t>
      </w:r>
    </w:p>
    <w:p w:rsidR="007025B8" w:rsidRPr="007025B8" w:rsidRDefault="007025B8" w:rsidP="007025B8">
      <w:pPr>
        <w:spacing w:before="100" w:beforeAutospacing="1" w:after="100" w:afterAutospacing="1" w:line="240" w:lineRule="auto"/>
        <w:rPr>
          <w:rFonts w:ascii="Times New Roman" w:eastAsia="Times New Roman" w:hAnsi="Times New Roman" w:cs="Times New Roman"/>
          <w:sz w:val="24"/>
          <w:szCs w:val="24"/>
          <w:lang w:eastAsia="ru-RU"/>
        </w:rPr>
      </w:pPr>
      <w:r w:rsidRPr="007025B8">
        <w:rPr>
          <w:rFonts w:ascii="Times New Roman" w:eastAsia="Times New Roman" w:hAnsi="Times New Roman" w:cs="Times New Roman"/>
          <w:sz w:val="24"/>
          <w:szCs w:val="24"/>
          <w:lang w:eastAsia="ru-RU"/>
        </w:rPr>
        <w:t xml:space="preserve">Для реализации этого принципа справедливости, доступности и универсальности образования был разработан проект "Школа </w:t>
      </w:r>
      <w:proofErr w:type="spellStart"/>
      <w:r w:rsidRPr="007025B8">
        <w:rPr>
          <w:rFonts w:ascii="Times New Roman" w:eastAsia="Times New Roman" w:hAnsi="Times New Roman" w:cs="Times New Roman"/>
          <w:sz w:val="24"/>
          <w:szCs w:val="24"/>
          <w:lang w:eastAsia="ru-RU"/>
        </w:rPr>
        <w:t>Минпросвещения</w:t>
      </w:r>
      <w:proofErr w:type="spellEnd"/>
      <w:r w:rsidRPr="007025B8">
        <w:rPr>
          <w:rFonts w:ascii="Times New Roman" w:eastAsia="Times New Roman" w:hAnsi="Times New Roman" w:cs="Times New Roman"/>
          <w:sz w:val="24"/>
          <w:szCs w:val="24"/>
          <w:lang w:eastAsia="ru-RU"/>
        </w:rPr>
        <w:t xml:space="preserve"> России". С сентября текущего года реализацию проекта планируется запустить в тех российских школах, которые сами изъявят желание присоединиться к нему. Основываясь на полученном положительном опыте, в 2023 году новая модель может быть масштабирована в рамках всей страны.</w:t>
      </w:r>
    </w:p>
    <w:p w:rsidR="007025B8" w:rsidRPr="007025B8" w:rsidRDefault="007025B8" w:rsidP="007025B8">
      <w:pPr>
        <w:spacing w:before="100" w:beforeAutospacing="1" w:after="100" w:afterAutospacing="1" w:line="240" w:lineRule="auto"/>
        <w:rPr>
          <w:rFonts w:ascii="Times New Roman" w:eastAsia="Times New Roman" w:hAnsi="Times New Roman" w:cs="Times New Roman"/>
          <w:sz w:val="24"/>
          <w:szCs w:val="24"/>
          <w:lang w:eastAsia="ru-RU"/>
        </w:rPr>
      </w:pPr>
      <w:r w:rsidRPr="007025B8">
        <w:rPr>
          <w:rFonts w:ascii="Times New Roman" w:eastAsia="Times New Roman" w:hAnsi="Times New Roman" w:cs="Times New Roman"/>
          <w:sz w:val="24"/>
          <w:szCs w:val="24"/>
          <w:lang w:eastAsia="ru-RU"/>
        </w:rPr>
        <w:t>В соответствии с представленной концепцией в развитии единого образовательного пространства выделяются пять магистральных направлений, в центре которых стоит ученик: качество и объективность знаний, здоровье, творчество, воспитание, профориентация. Эти направления дополняются ещё тремя составляющими: учитель, школьный климат и образовательная среда (это три кита, на которых базируется современное образование).</w:t>
      </w:r>
    </w:p>
    <w:p w:rsidR="007025B8" w:rsidRPr="007025B8" w:rsidRDefault="007025B8" w:rsidP="007025B8">
      <w:pPr>
        <w:spacing w:before="100" w:beforeAutospacing="1" w:after="100" w:afterAutospacing="1" w:line="240" w:lineRule="auto"/>
        <w:rPr>
          <w:rFonts w:ascii="Times New Roman" w:eastAsia="Times New Roman" w:hAnsi="Times New Roman" w:cs="Times New Roman"/>
          <w:sz w:val="24"/>
          <w:szCs w:val="24"/>
          <w:lang w:eastAsia="ru-RU"/>
        </w:rPr>
      </w:pPr>
      <w:r w:rsidRPr="007025B8">
        <w:rPr>
          <w:rFonts w:ascii="Times New Roman" w:eastAsia="Times New Roman" w:hAnsi="Times New Roman" w:cs="Times New Roman"/>
          <w:sz w:val="24"/>
          <w:szCs w:val="24"/>
          <w:lang w:eastAsia="ru-RU"/>
        </w:rPr>
        <w:t xml:space="preserve">Реализация проекта затрагивает такие вопросы, как качество получаемых знаний, формирование инклюзивного пространства, решение широкого круга воспитательных задач, развитие дополнительного образования, реализация </w:t>
      </w:r>
      <w:proofErr w:type="spellStart"/>
      <w:r w:rsidRPr="007025B8">
        <w:rPr>
          <w:rFonts w:ascii="Times New Roman" w:eastAsia="Times New Roman" w:hAnsi="Times New Roman" w:cs="Times New Roman"/>
          <w:sz w:val="24"/>
          <w:szCs w:val="24"/>
          <w:lang w:eastAsia="ru-RU"/>
        </w:rPr>
        <w:t>здоровьесберегающих</w:t>
      </w:r>
      <w:proofErr w:type="spellEnd"/>
      <w:r w:rsidRPr="007025B8">
        <w:rPr>
          <w:rFonts w:ascii="Times New Roman" w:eastAsia="Times New Roman" w:hAnsi="Times New Roman" w:cs="Times New Roman"/>
          <w:sz w:val="24"/>
          <w:szCs w:val="24"/>
          <w:lang w:eastAsia="ru-RU"/>
        </w:rPr>
        <w:t xml:space="preserve"> технологий и психологическое сопровождение обучающихся, а также ряд других вопросов. Министерство просвещения также готовит методические рекомендации для того, чтобы дать всем учебным заведениям ориентиры для достижения результатов.</w:t>
      </w:r>
    </w:p>
    <w:p w:rsidR="007025B8" w:rsidRPr="007025B8" w:rsidRDefault="007025B8" w:rsidP="007025B8">
      <w:pPr>
        <w:spacing w:before="100" w:beforeAutospacing="1" w:after="100" w:afterAutospacing="1" w:line="240" w:lineRule="auto"/>
        <w:rPr>
          <w:rFonts w:ascii="Times New Roman" w:eastAsia="Times New Roman" w:hAnsi="Times New Roman" w:cs="Times New Roman"/>
          <w:sz w:val="24"/>
          <w:szCs w:val="24"/>
          <w:lang w:eastAsia="ru-RU"/>
        </w:rPr>
      </w:pPr>
      <w:r w:rsidRPr="007025B8">
        <w:rPr>
          <w:rFonts w:ascii="Times New Roman" w:eastAsia="Times New Roman" w:hAnsi="Times New Roman" w:cs="Times New Roman"/>
          <w:sz w:val="24"/>
          <w:szCs w:val="24"/>
          <w:lang w:eastAsia="ru-RU"/>
        </w:rPr>
        <w:t>Проект направлен на реализацию Указа Президента Российской Федерации от 21 июля 2020 г. № 474 «О национальных целях развития Российской Федерации на период до 2030 года», на достижение целей, целевых показателей и результатов национального проекта «Образование».</w:t>
      </w:r>
    </w:p>
    <w:p w:rsidR="007025B8" w:rsidRPr="007025B8" w:rsidRDefault="007025B8" w:rsidP="007025B8">
      <w:pPr>
        <w:spacing w:before="100" w:beforeAutospacing="1" w:after="100" w:afterAutospacing="1" w:line="240" w:lineRule="auto"/>
        <w:rPr>
          <w:rFonts w:ascii="Times New Roman" w:eastAsia="Times New Roman" w:hAnsi="Times New Roman" w:cs="Times New Roman"/>
          <w:sz w:val="24"/>
          <w:szCs w:val="24"/>
          <w:lang w:eastAsia="ru-RU"/>
        </w:rPr>
      </w:pPr>
      <w:r w:rsidRPr="007025B8">
        <w:rPr>
          <w:rFonts w:ascii="Times New Roman" w:eastAsia="Times New Roman" w:hAnsi="Times New Roman" w:cs="Times New Roman"/>
          <w:sz w:val="24"/>
          <w:szCs w:val="24"/>
          <w:lang w:eastAsia="ru-RU"/>
        </w:rPr>
        <w:t xml:space="preserve">В проекте «Школа </w:t>
      </w:r>
      <w:proofErr w:type="spellStart"/>
      <w:r w:rsidRPr="007025B8">
        <w:rPr>
          <w:rFonts w:ascii="Times New Roman" w:eastAsia="Times New Roman" w:hAnsi="Times New Roman" w:cs="Times New Roman"/>
          <w:sz w:val="24"/>
          <w:szCs w:val="24"/>
          <w:lang w:eastAsia="ru-RU"/>
        </w:rPr>
        <w:t>Минпросвещения</w:t>
      </w:r>
      <w:proofErr w:type="spellEnd"/>
      <w:r w:rsidRPr="007025B8">
        <w:rPr>
          <w:rFonts w:ascii="Times New Roman" w:eastAsia="Times New Roman" w:hAnsi="Times New Roman" w:cs="Times New Roman"/>
          <w:sz w:val="24"/>
          <w:szCs w:val="24"/>
          <w:lang w:eastAsia="ru-RU"/>
        </w:rPr>
        <w:t xml:space="preserve"> России» реализованы следующие приоритетные</w:t>
      </w:r>
      <w:r w:rsidRPr="007025B8">
        <w:rPr>
          <w:rFonts w:ascii="Times New Roman" w:eastAsia="Times New Roman" w:hAnsi="Times New Roman" w:cs="Times New Roman"/>
          <w:b/>
          <w:bCs/>
          <w:sz w:val="24"/>
          <w:szCs w:val="24"/>
          <w:lang w:eastAsia="ru-RU"/>
        </w:rPr>
        <w:t xml:space="preserve"> направления</w:t>
      </w:r>
      <w:r w:rsidRPr="007025B8">
        <w:rPr>
          <w:rFonts w:ascii="Times New Roman" w:eastAsia="Times New Roman" w:hAnsi="Times New Roman" w:cs="Times New Roman"/>
          <w:sz w:val="24"/>
          <w:szCs w:val="24"/>
          <w:lang w:eastAsia="ru-RU"/>
        </w:rPr>
        <w:t xml:space="preserve"> современной стратегии развития российского образования:</w:t>
      </w:r>
    </w:p>
    <w:p w:rsidR="007025B8" w:rsidRPr="007025B8" w:rsidRDefault="007025B8" w:rsidP="007025B8">
      <w:pPr>
        <w:spacing w:before="100" w:beforeAutospacing="1" w:after="100" w:afterAutospacing="1" w:line="240" w:lineRule="auto"/>
        <w:rPr>
          <w:rFonts w:ascii="Times New Roman" w:eastAsia="Times New Roman" w:hAnsi="Times New Roman" w:cs="Times New Roman"/>
          <w:sz w:val="24"/>
          <w:szCs w:val="24"/>
          <w:lang w:eastAsia="ru-RU"/>
        </w:rPr>
      </w:pPr>
      <w:r w:rsidRPr="007025B8">
        <w:rPr>
          <w:rFonts w:ascii="Times New Roman" w:eastAsia="Times New Roman" w:hAnsi="Times New Roman" w:cs="Times New Roman"/>
          <w:sz w:val="24"/>
          <w:szCs w:val="24"/>
          <w:lang w:eastAsia="ru-RU"/>
        </w:rPr>
        <w:t>- формирование единого образовательного пространства, обеспечивающего качественное доступное общее образование во всех регионах страны для каждого ребенка в соответствии с его потребностями и интересами независимо от социальных и экономических факторов (достаток семьи, особенности здоровья, укомплектованность образовательной организации и её материальная обеспеченность и др.);</w:t>
      </w:r>
    </w:p>
    <w:p w:rsidR="007025B8" w:rsidRPr="007025B8" w:rsidRDefault="007025B8" w:rsidP="007025B8">
      <w:pPr>
        <w:spacing w:before="100" w:beforeAutospacing="1" w:after="100" w:afterAutospacing="1" w:line="240" w:lineRule="auto"/>
        <w:rPr>
          <w:rFonts w:ascii="Times New Roman" w:eastAsia="Times New Roman" w:hAnsi="Times New Roman" w:cs="Times New Roman"/>
          <w:sz w:val="24"/>
          <w:szCs w:val="24"/>
          <w:lang w:eastAsia="ru-RU"/>
        </w:rPr>
      </w:pPr>
      <w:r w:rsidRPr="007025B8">
        <w:rPr>
          <w:rFonts w:ascii="Times New Roman" w:eastAsia="Times New Roman" w:hAnsi="Times New Roman" w:cs="Times New Roman"/>
          <w:sz w:val="24"/>
          <w:szCs w:val="24"/>
          <w:lang w:eastAsia="ru-RU"/>
        </w:rPr>
        <w:t>- укрепление единой воспитывающей среды, ориентированной на формирование патриотизма, российской гражданской идентичности, духовно-нравственной культуры на основе российских традиционных духовных и культурных ценностей;</w:t>
      </w:r>
    </w:p>
    <w:p w:rsidR="007025B8" w:rsidRPr="007025B8" w:rsidRDefault="007025B8" w:rsidP="007025B8">
      <w:pPr>
        <w:spacing w:before="100" w:beforeAutospacing="1" w:after="100" w:afterAutospacing="1" w:line="240" w:lineRule="auto"/>
        <w:rPr>
          <w:rFonts w:ascii="Times New Roman" w:eastAsia="Times New Roman" w:hAnsi="Times New Roman" w:cs="Times New Roman"/>
          <w:sz w:val="24"/>
          <w:szCs w:val="24"/>
          <w:lang w:eastAsia="ru-RU"/>
        </w:rPr>
      </w:pPr>
      <w:r w:rsidRPr="007025B8">
        <w:rPr>
          <w:rFonts w:ascii="Times New Roman" w:eastAsia="Times New Roman" w:hAnsi="Times New Roman" w:cs="Times New Roman"/>
          <w:sz w:val="24"/>
          <w:szCs w:val="24"/>
          <w:lang w:eastAsia="ru-RU"/>
        </w:rPr>
        <w:lastRenderedPageBreak/>
        <w:t>- обесп</w:t>
      </w:r>
      <w:r w:rsidRPr="007025B8">
        <w:rPr>
          <w:rFonts w:ascii="Times New Roman" w:eastAsia="Times New Roman" w:hAnsi="Times New Roman" w:cs="Times New Roman"/>
          <w:i/>
          <w:iCs/>
          <w:sz w:val="24"/>
          <w:szCs w:val="24"/>
          <w:lang w:eastAsia="ru-RU"/>
        </w:rPr>
        <w:t>е</w:t>
      </w:r>
      <w:r w:rsidRPr="007025B8">
        <w:rPr>
          <w:rFonts w:ascii="Times New Roman" w:eastAsia="Times New Roman" w:hAnsi="Times New Roman" w:cs="Times New Roman"/>
          <w:sz w:val="24"/>
          <w:szCs w:val="24"/>
          <w:lang w:eastAsia="ru-RU"/>
        </w:rPr>
        <w:t>чение глобальной конкурентоспособности российского образования, вхождение Российской Федерации в число десяти ведущих стран мира по качеству общего образования.</w:t>
      </w:r>
    </w:p>
    <w:p w:rsidR="007025B8" w:rsidRPr="007025B8" w:rsidRDefault="007025B8" w:rsidP="007025B8">
      <w:pPr>
        <w:spacing w:before="100" w:beforeAutospacing="1" w:after="100" w:afterAutospacing="1" w:line="240" w:lineRule="auto"/>
        <w:rPr>
          <w:rFonts w:ascii="Times New Roman" w:eastAsia="Times New Roman" w:hAnsi="Times New Roman" w:cs="Times New Roman"/>
          <w:sz w:val="24"/>
          <w:szCs w:val="24"/>
          <w:lang w:eastAsia="ru-RU"/>
        </w:rPr>
      </w:pPr>
      <w:r w:rsidRPr="007025B8">
        <w:rPr>
          <w:rFonts w:ascii="Times New Roman" w:eastAsia="Times New Roman" w:hAnsi="Times New Roman" w:cs="Times New Roman"/>
          <w:b/>
          <w:bCs/>
          <w:i/>
          <w:iCs/>
          <w:sz w:val="24"/>
          <w:szCs w:val="24"/>
          <w:lang w:eastAsia="ru-RU"/>
        </w:rPr>
        <w:t xml:space="preserve">Целью концепции проекта «Школа </w:t>
      </w:r>
      <w:proofErr w:type="spellStart"/>
      <w:r w:rsidRPr="007025B8">
        <w:rPr>
          <w:rFonts w:ascii="Times New Roman" w:eastAsia="Times New Roman" w:hAnsi="Times New Roman" w:cs="Times New Roman"/>
          <w:b/>
          <w:bCs/>
          <w:i/>
          <w:iCs/>
          <w:sz w:val="24"/>
          <w:szCs w:val="24"/>
          <w:lang w:eastAsia="ru-RU"/>
        </w:rPr>
        <w:t>Минпросвещения</w:t>
      </w:r>
      <w:proofErr w:type="spellEnd"/>
      <w:r w:rsidRPr="007025B8">
        <w:rPr>
          <w:rFonts w:ascii="Times New Roman" w:eastAsia="Times New Roman" w:hAnsi="Times New Roman" w:cs="Times New Roman"/>
          <w:b/>
          <w:bCs/>
          <w:i/>
          <w:iCs/>
          <w:sz w:val="24"/>
          <w:szCs w:val="24"/>
          <w:lang w:eastAsia="ru-RU"/>
        </w:rPr>
        <w:t xml:space="preserve"> России»</w:t>
      </w:r>
      <w:r w:rsidRPr="007025B8">
        <w:rPr>
          <w:rFonts w:ascii="Times New Roman" w:eastAsia="Times New Roman" w:hAnsi="Times New Roman" w:cs="Times New Roman"/>
          <w:sz w:val="24"/>
          <w:szCs w:val="24"/>
          <w:lang w:eastAsia="ru-RU"/>
        </w:rPr>
        <w:t> является системное описание ключевых характеристик и параметров эталонной модели школы, обеспечивающих оптимальные (необходимые и достаточные) качественные условия обучения и воспитания каждого школьника в современных социально-экономических и геополитических реалиях для формирования и воплощения идеологии «единого образовательного пространства».</w:t>
      </w:r>
    </w:p>
    <w:p w:rsidR="007025B8" w:rsidRPr="007025B8" w:rsidRDefault="007025B8" w:rsidP="007025B8">
      <w:pPr>
        <w:spacing w:before="100" w:beforeAutospacing="1" w:after="100" w:afterAutospacing="1" w:line="240" w:lineRule="auto"/>
        <w:rPr>
          <w:rFonts w:ascii="Times New Roman" w:eastAsia="Times New Roman" w:hAnsi="Times New Roman" w:cs="Times New Roman"/>
          <w:sz w:val="24"/>
          <w:szCs w:val="24"/>
          <w:lang w:eastAsia="ru-RU"/>
        </w:rPr>
      </w:pPr>
      <w:r w:rsidRPr="007025B8">
        <w:rPr>
          <w:rFonts w:ascii="Times New Roman" w:eastAsia="Times New Roman" w:hAnsi="Times New Roman" w:cs="Times New Roman"/>
          <w:b/>
          <w:bCs/>
          <w:i/>
          <w:iCs/>
          <w:sz w:val="24"/>
          <w:szCs w:val="24"/>
          <w:lang w:eastAsia="ru-RU"/>
        </w:rPr>
        <w:t xml:space="preserve">Миссия «Школы </w:t>
      </w:r>
      <w:proofErr w:type="spellStart"/>
      <w:r w:rsidRPr="007025B8">
        <w:rPr>
          <w:rFonts w:ascii="Times New Roman" w:eastAsia="Times New Roman" w:hAnsi="Times New Roman" w:cs="Times New Roman"/>
          <w:b/>
          <w:bCs/>
          <w:i/>
          <w:iCs/>
          <w:sz w:val="24"/>
          <w:szCs w:val="24"/>
          <w:lang w:eastAsia="ru-RU"/>
        </w:rPr>
        <w:t>Минпросвещения</w:t>
      </w:r>
      <w:proofErr w:type="spellEnd"/>
      <w:r w:rsidRPr="007025B8">
        <w:rPr>
          <w:rFonts w:ascii="Times New Roman" w:eastAsia="Times New Roman" w:hAnsi="Times New Roman" w:cs="Times New Roman"/>
          <w:b/>
          <w:bCs/>
          <w:i/>
          <w:iCs/>
          <w:sz w:val="24"/>
          <w:szCs w:val="24"/>
          <w:lang w:eastAsia="ru-RU"/>
        </w:rPr>
        <w:t xml:space="preserve"> России»</w:t>
      </w:r>
      <w:r w:rsidRPr="007025B8">
        <w:rPr>
          <w:rFonts w:ascii="Times New Roman" w:eastAsia="Times New Roman" w:hAnsi="Times New Roman" w:cs="Times New Roman"/>
          <w:sz w:val="24"/>
          <w:szCs w:val="24"/>
          <w:lang w:eastAsia="ru-RU"/>
        </w:rPr>
        <w:t xml:space="preserve"> заключается в том, что школа становится центром образования, воспитания и просвещения, объединяющим территориально и духовно детей и взрослых, разные поколения, разные профессии, разные социальные группы для обретения смысла жизни через познание, созидание, нравственные ценности для творческого построения будущего каждого и всех в России.</w:t>
      </w:r>
    </w:p>
    <w:p w:rsidR="007025B8" w:rsidRPr="007025B8" w:rsidRDefault="007025B8" w:rsidP="007025B8">
      <w:pPr>
        <w:spacing w:before="100" w:beforeAutospacing="1" w:after="100" w:afterAutospacing="1" w:line="240" w:lineRule="auto"/>
        <w:rPr>
          <w:rFonts w:ascii="Times New Roman" w:eastAsia="Times New Roman" w:hAnsi="Times New Roman" w:cs="Times New Roman"/>
          <w:sz w:val="24"/>
          <w:szCs w:val="24"/>
          <w:lang w:eastAsia="ru-RU"/>
        </w:rPr>
      </w:pPr>
      <w:r w:rsidRPr="007025B8">
        <w:rPr>
          <w:rFonts w:ascii="Times New Roman" w:eastAsia="Times New Roman" w:hAnsi="Times New Roman" w:cs="Times New Roman"/>
          <w:b/>
          <w:bCs/>
          <w:i/>
          <w:iCs/>
          <w:sz w:val="24"/>
          <w:szCs w:val="24"/>
          <w:lang w:eastAsia="ru-RU"/>
        </w:rPr>
        <w:t xml:space="preserve">Задачами концепции проекта «Школа </w:t>
      </w:r>
      <w:proofErr w:type="spellStart"/>
      <w:r w:rsidRPr="007025B8">
        <w:rPr>
          <w:rFonts w:ascii="Times New Roman" w:eastAsia="Times New Roman" w:hAnsi="Times New Roman" w:cs="Times New Roman"/>
          <w:b/>
          <w:bCs/>
          <w:i/>
          <w:iCs/>
          <w:sz w:val="24"/>
          <w:szCs w:val="24"/>
          <w:lang w:eastAsia="ru-RU"/>
        </w:rPr>
        <w:t>Минпросвещения</w:t>
      </w:r>
      <w:proofErr w:type="spellEnd"/>
      <w:r w:rsidRPr="007025B8">
        <w:rPr>
          <w:rFonts w:ascii="Times New Roman" w:eastAsia="Times New Roman" w:hAnsi="Times New Roman" w:cs="Times New Roman"/>
          <w:b/>
          <w:bCs/>
          <w:i/>
          <w:iCs/>
          <w:sz w:val="24"/>
          <w:szCs w:val="24"/>
          <w:lang w:eastAsia="ru-RU"/>
        </w:rPr>
        <w:t xml:space="preserve"> России» служат:</w:t>
      </w:r>
    </w:p>
    <w:p w:rsidR="007025B8" w:rsidRPr="007025B8" w:rsidRDefault="007025B8" w:rsidP="007025B8">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7025B8">
        <w:rPr>
          <w:rFonts w:ascii="Times New Roman" w:eastAsia="Times New Roman" w:hAnsi="Times New Roman" w:cs="Times New Roman"/>
          <w:sz w:val="24"/>
          <w:szCs w:val="24"/>
          <w:lang w:eastAsia="ru-RU"/>
        </w:rPr>
        <w:t>(Во-</w:t>
      </w:r>
      <w:proofErr w:type="gramStart"/>
      <w:r w:rsidRPr="007025B8">
        <w:rPr>
          <w:rFonts w:ascii="Times New Roman" w:eastAsia="Times New Roman" w:hAnsi="Times New Roman" w:cs="Times New Roman"/>
          <w:sz w:val="24"/>
          <w:szCs w:val="24"/>
          <w:lang w:eastAsia="ru-RU"/>
        </w:rPr>
        <w:t>первых)Определение</w:t>
      </w:r>
      <w:proofErr w:type="gramEnd"/>
      <w:r w:rsidRPr="007025B8">
        <w:rPr>
          <w:rFonts w:ascii="Times New Roman" w:eastAsia="Times New Roman" w:hAnsi="Times New Roman" w:cs="Times New Roman"/>
          <w:sz w:val="24"/>
          <w:szCs w:val="24"/>
          <w:lang w:eastAsia="ru-RU"/>
        </w:rPr>
        <w:t xml:space="preserve"> единых магистральных направлений деятельности школ, формирующих единое образовательное пространство.</w:t>
      </w:r>
    </w:p>
    <w:p w:rsidR="007025B8" w:rsidRPr="007025B8" w:rsidRDefault="007025B8" w:rsidP="007025B8">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7025B8">
        <w:rPr>
          <w:rFonts w:ascii="Times New Roman" w:eastAsia="Times New Roman" w:hAnsi="Times New Roman" w:cs="Times New Roman"/>
          <w:sz w:val="24"/>
          <w:szCs w:val="24"/>
          <w:lang w:eastAsia="ru-RU"/>
        </w:rPr>
        <w:t>Формирование эталонной модели школы будущего с выделением единых критериев и активностей (учитывающих в том числе этнокультурные особенности) ее функционирования, обеспечивающей доступность качественного образования и предоставляющей равные возможности для всех обучающихся.</w:t>
      </w:r>
    </w:p>
    <w:p w:rsidR="007025B8" w:rsidRPr="007025B8" w:rsidRDefault="007025B8" w:rsidP="007025B8">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7025B8">
        <w:rPr>
          <w:rFonts w:ascii="Times New Roman" w:eastAsia="Times New Roman" w:hAnsi="Times New Roman" w:cs="Times New Roman"/>
          <w:sz w:val="24"/>
          <w:szCs w:val="24"/>
          <w:lang w:eastAsia="ru-RU"/>
        </w:rPr>
        <w:t>Формирование механизмов синхронизации и взаимодействия образовательных и учебных процессов (рабочие учебные программы, учебное расписание занятий, оценочные процедуры результатов обучения, линейка учебников, показателей деятельности) в существующей системе школьного образования, нормативных и методических документов, создание мотивирующих инструментов саморазвития и роста общеобразовательных организаций.</w:t>
      </w:r>
    </w:p>
    <w:p w:rsidR="007025B8" w:rsidRPr="007025B8" w:rsidRDefault="007025B8" w:rsidP="007025B8">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7025B8">
        <w:rPr>
          <w:rFonts w:ascii="Times New Roman" w:eastAsia="Times New Roman" w:hAnsi="Times New Roman" w:cs="Times New Roman"/>
          <w:sz w:val="24"/>
          <w:szCs w:val="24"/>
          <w:lang w:eastAsia="ru-RU"/>
        </w:rPr>
        <w:t>Закрепление статуса учителя как основополагающего элемента в системе качественного российского образования и становления российской гражданственности подрастающего поколения.</w:t>
      </w:r>
    </w:p>
    <w:p w:rsidR="007025B8" w:rsidRPr="007025B8" w:rsidRDefault="007025B8" w:rsidP="007025B8">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7025B8">
        <w:rPr>
          <w:rFonts w:ascii="Times New Roman" w:eastAsia="Times New Roman" w:hAnsi="Times New Roman" w:cs="Times New Roman"/>
          <w:sz w:val="24"/>
          <w:szCs w:val="24"/>
          <w:lang w:eastAsia="ru-RU"/>
        </w:rPr>
        <w:t>Формирование механизмов вовлечения и поддержки семьи в процесс социализации, выбора жизненного пути, формирования мировоззрения и субъективного благополучия ребёнка.</w:t>
      </w:r>
    </w:p>
    <w:p w:rsidR="007025B8" w:rsidRPr="007025B8" w:rsidRDefault="007025B8" w:rsidP="007025B8">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7025B8">
        <w:rPr>
          <w:rFonts w:ascii="Times New Roman" w:eastAsia="Times New Roman" w:hAnsi="Times New Roman" w:cs="Times New Roman"/>
          <w:sz w:val="24"/>
          <w:szCs w:val="24"/>
          <w:lang w:eastAsia="ru-RU"/>
        </w:rPr>
        <w:t xml:space="preserve">Формирование </w:t>
      </w:r>
      <w:proofErr w:type="gramStart"/>
      <w:r w:rsidRPr="007025B8">
        <w:rPr>
          <w:rFonts w:ascii="Times New Roman" w:eastAsia="Times New Roman" w:hAnsi="Times New Roman" w:cs="Times New Roman"/>
          <w:sz w:val="24"/>
          <w:szCs w:val="24"/>
          <w:lang w:eastAsia="ru-RU"/>
        </w:rPr>
        <w:t>личностных результатов</w:t>
      </w:r>
      <w:proofErr w:type="gramEnd"/>
      <w:r w:rsidRPr="007025B8">
        <w:rPr>
          <w:rFonts w:ascii="Times New Roman" w:eastAsia="Times New Roman" w:hAnsi="Times New Roman" w:cs="Times New Roman"/>
          <w:sz w:val="24"/>
          <w:szCs w:val="24"/>
          <w:lang w:eastAsia="ru-RU"/>
        </w:rPr>
        <w:t xml:space="preserve"> обучающихся на основе развития их самосознания, самоопределения, </w:t>
      </w:r>
      <w:proofErr w:type="spellStart"/>
      <w:r w:rsidRPr="007025B8">
        <w:rPr>
          <w:rFonts w:ascii="Times New Roman" w:eastAsia="Times New Roman" w:hAnsi="Times New Roman" w:cs="Times New Roman"/>
          <w:sz w:val="24"/>
          <w:szCs w:val="24"/>
          <w:lang w:eastAsia="ru-RU"/>
        </w:rPr>
        <w:t>смыслообразования</w:t>
      </w:r>
      <w:proofErr w:type="spellEnd"/>
      <w:r w:rsidRPr="007025B8">
        <w:rPr>
          <w:rFonts w:ascii="Times New Roman" w:eastAsia="Times New Roman" w:hAnsi="Times New Roman" w:cs="Times New Roman"/>
          <w:sz w:val="24"/>
          <w:szCs w:val="24"/>
          <w:lang w:eastAsia="ru-RU"/>
        </w:rPr>
        <w:t xml:space="preserve"> и морально-этической ориентации.</w:t>
      </w:r>
    </w:p>
    <w:p w:rsidR="007025B8" w:rsidRPr="007025B8" w:rsidRDefault="007025B8" w:rsidP="007025B8">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7025B8">
        <w:rPr>
          <w:rFonts w:ascii="Times New Roman" w:eastAsia="Times New Roman" w:hAnsi="Times New Roman" w:cs="Times New Roman"/>
          <w:sz w:val="24"/>
          <w:szCs w:val="24"/>
          <w:lang w:eastAsia="ru-RU"/>
        </w:rPr>
        <w:t>Закрепление всеобщей ответственности за качественное отечественное образование подрастающего поколения страны (родители, государство, профессиональные и бизнес-сообщества, средства массовой информации, общественные объединения, местные территориальные сообщества).</w:t>
      </w:r>
    </w:p>
    <w:p w:rsidR="007025B8" w:rsidRPr="007025B8" w:rsidRDefault="007025B8" w:rsidP="007025B8">
      <w:pPr>
        <w:spacing w:before="100" w:beforeAutospacing="1" w:after="100" w:afterAutospacing="1" w:line="240" w:lineRule="auto"/>
        <w:rPr>
          <w:rFonts w:ascii="Times New Roman" w:eastAsia="Times New Roman" w:hAnsi="Times New Roman" w:cs="Times New Roman"/>
          <w:sz w:val="24"/>
          <w:szCs w:val="24"/>
          <w:lang w:eastAsia="ru-RU"/>
        </w:rPr>
      </w:pPr>
      <w:r w:rsidRPr="007025B8">
        <w:rPr>
          <w:rFonts w:ascii="Times New Roman" w:eastAsia="Times New Roman" w:hAnsi="Times New Roman" w:cs="Times New Roman"/>
          <w:sz w:val="24"/>
          <w:szCs w:val="24"/>
          <w:lang w:eastAsia="ru-RU"/>
        </w:rPr>
        <w:t xml:space="preserve">Единое образовательное пространство – инструмент формирования и палитра </w:t>
      </w:r>
      <w:proofErr w:type="spellStart"/>
      <w:r w:rsidRPr="007025B8">
        <w:rPr>
          <w:rFonts w:ascii="Times New Roman" w:eastAsia="Times New Roman" w:hAnsi="Times New Roman" w:cs="Times New Roman"/>
          <w:sz w:val="24"/>
          <w:szCs w:val="24"/>
          <w:lang w:eastAsia="ru-RU"/>
        </w:rPr>
        <w:t>смыслообразования</w:t>
      </w:r>
      <w:proofErr w:type="spellEnd"/>
      <w:r w:rsidRPr="007025B8">
        <w:rPr>
          <w:rFonts w:ascii="Times New Roman" w:eastAsia="Times New Roman" w:hAnsi="Times New Roman" w:cs="Times New Roman"/>
          <w:sz w:val="24"/>
          <w:szCs w:val="24"/>
          <w:lang w:eastAsia="ru-RU"/>
        </w:rPr>
        <w:t xml:space="preserve"> желаемого «образа будущего» российской отечественной школы – системы требований к деятельности школы, которые являются ее программой развития. При этом механизмы, пути и способы достижения обозначенных целей у каждой школы могут быть собственные, уникальные и неповторимые.</w:t>
      </w:r>
    </w:p>
    <w:p w:rsidR="007025B8" w:rsidRPr="007025B8" w:rsidRDefault="007025B8" w:rsidP="007025B8">
      <w:pPr>
        <w:spacing w:before="100" w:beforeAutospacing="1" w:after="100" w:afterAutospacing="1" w:line="240" w:lineRule="auto"/>
        <w:rPr>
          <w:rFonts w:ascii="Times New Roman" w:eastAsia="Times New Roman" w:hAnsi="Times New Roman" w:cs="Times New Roman"/>
          <w:sz w:val="24"/>
          <w:szCs w:val="24"/>
          <w:lang w:eastAsia="ru-RU"/>
        </w:rPr>
      </w:pPr>
      <w:r w:rsidRPr="007025B8">
        <w:rPr>
          <w:rFonts w:ascii="Times New Roman" w:eastAsia="Times New Roman" w:hAnsi="Times New Roman" w:cs="Times New Roman"/>
          <w:sz w:val="24"/>
          <w:szCs w:val="24"/>
          <w:lang w:eastAsia="ru-RU"/>
        </w:rPr>
        <w:lastRenderedPageBreak/>
        <w:t xml:space="preserve">Важно отметить, что несоответствие текущего состояния образовательной организации уровню достижения «Школы </w:t>
      </w:r>
      <w:proofErr w:type="spellStart"/>
      <w:r w:rsidRPr="007025B8">
        <w:rPr>
          <w:rFonts w:ascii="Times New Roman" w:eastAsia="Times New Roman" w:hAnsi="Times New Roman" w:cs="Times New Roman"/>
          <w:sz w:val="24"/>
          <w:szCs w:val="24"/>
          <w:lang w:eastAsia="ru-RU"/>
        </w:rPr>
        <w:t>Минпросвещения</w:t>
      </w:r>
      <w:proofErr w:type="spellEnd"/>
      <w:r w:rsidRPr="007025B8">
        <w:rPr>
          <w:rFonts w:ascii="Times New Roman" w:eastAsia="Times New Roman" w:hAnsi="Times New Roman" w:cs="Times New Roman"/>
          <w:sz w:val="24"/>
          <w:szCs w:val="24"/>
          <w:lang w:eastAsia="ru-RU"/>
        </w:rPr>
        <w:t xml:space="preserve"> России» не приведет к снижению уровня финансирования, понижению статуса школы, снижению заработной платы педагогических работников и т.п. Разработанная концепция направлена на формирование потенциала дальнейшего развития и представляет собой перспективный план деятельности школьного коллектива, включающего педагогов, школьников, родителей, заинтересованной общественности.</w:t>
      </w:r>
    </w:p>
    <w:p w:rsidR="007025B8" w:rsidRPr="007025B8" w:rsidRDefault="007025B8" w:rsidP="007025B8">
      <w:pPr>
        <w:spacing w:before="100" w:beforeAutospacing="1" w:after="100" w:afterAutospacing="1" w:line="240" w:lineRule="auto"/>
        <w:rPr>
          <w:rFonts w:ascii="Times New Roman" w:eastAsia="Times New Roman" w:hAnsi="Times New Roman" w:cs="Times New Roman"/>
          <w:sz w:val="24"/>
          <w:szCs w:val="24"/>
          <w:lang w:eastAsia="ru-RU"/>
        </w:rPr>
      </w:pPr>
    </w:p>
    <w:p w:rsidR="007025B8" w:rsidRPr="007025B8" w:rsidRDefault="007025B8" w:rsidP="007025B8">
      <w:pPr>
        <w:spacing w:before="100" w:beforeAutospacing="1" w:after="100" w:afterAutospacing="1" w:line="240" w:lineRule="auto"/>
        <w:rPr>
          <w:rFonts w:ascii="Times New Roman" w:eastAsia="Times New Roman" w:hAnsi="Times New Roman" w:cs="Times New Roman"/>
          <w:sz w:val="24"/>
          <w:szCs w:val="24"/>
          <w:lang w:eastAsia="ru-RU"/>
        </w:rPr>
      </w:pPr>
      <w:r w:rsidRPr="007025B8">
        <w:rPr>
          <w:rFonts w:ascii="Times New Roman" w:eastAsia="Times New Roman" w:hAnsi="Times New Roman" w:cs="Times New Roman"/>
          <w:sz w:val="24"/>
          <w:szCs w:val="24"/>
          <w:lang w:eastAsia="ru-RU"/>
        </w:rPr>
        <w:t>Рассмотрим критерии образа будущего по отраслям:</w:t>
      </w:r>
    </w:p>
    <w:p w:rsidR="007025B8" w:rsidRPr="007025B8" w:rsidRDefault="007025B8" w:rsidP="007025B8">
      <w:pPr>
        <w:spacing w:before="100" w:beforeAutospacing="1" w:after="100" w:afterAutospacing="1" w:line="240" w:lineRule="auto"/>
        <w:rPr>
          <w:rFonts w:ascii="Times New Roman" w:eastAsia="Times New Roman" w:hAnsi="Times New Roman" w:cs="Times New Roman"/>
          <w:sz w:val="24"/>
          <w:szCs w:val="24"/>
          <w:lang w:eastAsia="ru-RU"/>
        </w:rPr>
      </w:pPr>
      <w:r w:rsidRPr="007025B8">
        <w:rPr>
          <w:rFonts w:ascii="Times New Roman" w:eastAsia="Times New Roman" w:hAnsi="Times New Roman" w:cs="Times New Roman"/>
          <w:sz w:val="24"/>
          <w:szCs w:val="24"/>
          <w:lang w:eastAsia="ru-RU"/>
        </w:rPr>
        <w:t>ЗНАНИЕ основывается на:</w:t>
      </w:r>
    </w:p>
    <w:p w:rsidR="007025B8" w:rsidRPr="007025B8" w:rsidRDefault="007025B8" w:rsidP="007025B8">
      <w:pPr>
        <w:spacing w:before="100" w:beforeAutospacing="1" w:after="100" w:afterAutospacing="1" w:line="240" w:lineRule="auto"/>
        <w:rPr>
          <w:rFonts w:ascii="Times New Roman" w:eastAsia="Times New Roman" w:hAnsi="Times New Roman" w:cs="Times New Roman"/>
          <w:sz w:val="24"/>
          <w:szCs w:val="24"/>
          <w:lang w:eastAsia="ru-RU"/>
        </w:rPr>
      </w:pPr>
      <w:r w:rsidRPr="007025B8">
        <w:rPr>
          <w:rFonts w:ascii="Times New Roman" w:eastAsia="Times New Roman" w:hAnsi="Times New Roman" w:cs="Times New Roman"/>
          <w:sz w:val="24"/>
          <w:szCs w:val="24"/>
          <w:lang w:eastAsia="ru-RU"/>
        </w:rPr>
        <w:t xml:space="preserve">1. Единые примерные рабочие программы, единое календарно-тематическое планирование 2. Единые подходы к составлению расписания уроков 3. Объективная </w:t>
      </w:r>
      <w:proofErr w:type="spellStart"/>
      <w:r w:rsidRPr="007025B8">
        <w:rPr>
          <w:rFonts w:ascii="Times New Roman" w:eastAsia="Times New Roman" w:hAnsi="Times New Roman" w:cs="Times New Roman"/>
          <w:sz w:val="24"/>
          <w:szCs w:val="24"/>
          <w:lang w:eastAsia="ru-RU"/>
        </w:rPr>
        <w:t>внутришкольная</w:t>
      </w:r>
      <w:proofErr w:type="spellEnd"/>
      <w:r w:rsidRPr="007025B8">
        <w:rPr>
          <w:rFonts w:ascii="Times New Roman" w:eastAsia="Times New Roman" w:hAnsi="Times New Roman" w:cs="Times New Roman"/>
          <w:sz w:val="24"/>
          <w:szCs w:val="24"/>
          <w:lang w:eastAsia="ru-RU"/>
        </w:rPr>
        <w:t xml:space="preserve"> и внешняя система оценивания (в том числе ВПР) 4. Единые рекомендации по контрольным работам и домашним заданиям 5. Единая линейка учебников 6. Примерные углубленные программы (с 7 класса) 7. Внеурочная деятельность (10 часов рекомендованных курсов) 8. Проектная и исследовательская деятельность 9. Сетевая форма обучения, академическая мобильность старшеклассников 10. </w:t>
      </w:r>
      <w:proofErr w:type="spellStart"/>
      <w:r w:rsidRPr="007025B8">
        <w:rPr>
          <w:rFonts w:ascii="Times New Roman" w:eastAsia="Times New Roman" w:hAnsi="Times New Roman" w:cs="Times New Roman"/>
          <w:sz w:val="24"/>
          <w:szCs w:val="24"/>
          <w:lang w:eastAsia="ru-RU"/>
        </w:rPr>
        <w:t>Внутришкольная</w:t>
      </w:r>
      <w:proofErr w:type="spellEnd"/>
      <w:r w:rsidRPr="007025B8">
        <w:rPr>
          <w:rFonts w:ascii="Times New Roman" w:eastAsia="Times New Roman" w:hAnsi="Times New Roman" w:cs="Times New Roman"/>
          <w:sz w:val="24"/>
          <w:szCs w:val="24"/>
          <w:lang w:eastAsia="ru-RU"/>
        </w:rPr>
        <w:t xml:space="preserve"> система профессионального роста и развития, наставничество (поддержка молодых учителей) 11. Современный модульный курс «Технологии» - платформа технологического образования, кластер формирования </w:t>
      </w:r>
      <w:proofErr w:type="spellStart"/>
      <w:r w:rsidRPr="007025B8">
        <w:rPr>
          <w:rFonts w:ascii="Times New Roman" w:eastAsia="Times New Roman" w:hAnsi="Times New Roman" w:cs="Times New Roman"/>
          <w:sz w:val="24"/>
          <w:szCs w:val="24"/>
          <w:lang w:eastAsia="ru-RU"/>
        </w:rPr>
        <w:t>метапредметных</w:t>
      </w:r>
      <w:proofErr w:type="spellEnd"/>
      <w:r w:rsidRPr="007025B8">
        <w:rPr>
          <w:rFonts w:ascii="Times New Roman" w:eastAsia="Times New Roman" w:hAnsi="Times New Roman" w:cs="Times New Roman"/>
          <w:sz w:val="24"/>
          <w:szCs w:val="24"/>
          <w:lang w:eastAsia="ru-RU"/>
        </w:rPr>
        <w:t xml:space="preserve"> результатов образования 12. Методическая служба 13. План мероприятий по развитию инклюзивного образования</w:t>
      </w:r>
    </w:p>
    <w:p w:rsidR="007025B8" w:rsidRPr="007025B8" w:rsidRDefault="007025B8" w:rsidP="007025B8">
      <w:pPr>
        <w:spacing w:before="100" w:beforeAutospacing="1" w:after="100" w:afterAutospacing="1" w:line="240" w:lineRule="auto"/>
        <w:rPr>
          <w:rFonts w:ascii="Times New Roman" w:eastAsia="Times New Roman" w:hAnsi="Times New Roman" w:cs="Times New Roman"/>
          <w:sz w:val="24"/>
          <w:szCs w:val="24"/>
          <w:lang w:eastAsia="ru-RU"/>
        </w:rPr>
      </w:pPr>
      <w:r w:rsidRPr="007025B8">
        <w:rPr>
          <w:rFonts w:ascii="Times New Roman" w:eastAsia="Times New Roman" w:hAnsi="Times New Roman" w:cs="Times New Roman"/>
          <w:sz w:val="24"/>
          <w:szCs w:val="24"/>
          <w:lang w:eastAsia="ru-RU"/>
        </w:rPr>
        <w:t>ВОСПИТАНИЕ включает такие критерии</w:t>
      </w:r>
    </w:p>
    <w:p w:rsidR="007025B8" w:rsidRPr="007025B8" w:rsidRDefault="007025B8" w:rsidP="007025B8">
      <w:pPr>
        <w:spacing w:before="100" w:beforeAutospacing="1" w:after="100" w:afterAutospacing="1" w:line="240" w:lineRule="auto"/>
        <w:rPr>
          <w:rFonts w:ascii="Times New Roman" w:eastAsia="Times New Roman" w:hAnsi="Times New Roman" w:cs="Times New Roman"/>
          <w:sz w:val="24"/>
          <w:szCs w:val="24"/>
          <w:lang w:eastAsia="ru-RU"/>
        </w:rPr>
      </w:pPr>
      <w:r w:rsidRPr="007025B8">
        <w:rPr>
          <w:rFonts w:ascii="Times New Roman" w:eastAsia="Times New Roman" w:hAnsi="Times New Roman" w:cs="Times New Roman"/>
          <w:sz w:val="24"/>
          <w:szCs w:val="24"/>
          <w:lang w:eastAsia="ru-RU"/>
        </w:rPr>
        <w:t>1. Рабочая программа воспитания 2. Календарный план воспитательной работы 3. Советник по воспитанию 4. Штаб воспитательной работы 5. Единые подходы к работе с родительским сообществом 6. Комната детских инициатив/ученического самоуправления 7. Государственная символика (флаг, герб, гимн) (официальные церемонии и торжественные мероприятия) 8. Ученическое самоуправление 9. Детские и молодежные общественные объединения (РДШ, «</w:t>
      </w:r>
      <w:proofErr w:type="spellStart"/>
      <w:r w:rsidRPr="007025B8">
        <w:rPr>
          <w:rFonts w:ascii="Times New Roman" w:eastAsia="Times New Roman" w:hAnsi="Times New Roman" w:cs="Times New Roman"/>
          <w:sz w:val="24"/>
          <w:szCs w:val="24"/>
          <w:lang w:eastAsia="ru-RU"/>
        </w:rPr>
        <w:t>Юнармия</w:t>
      </w:r>
      <w:proofErr w:type="spellEnd"/>
      <w:r w:rsidRPr="007025B8">
        <w:rPr>
          <w:rFonts w:ascii="Times New Roman" w:eastAsia="Times New Roman" w:hAnsi="Times New Roman" w:cs="Times New Roman"/>
          <w:sz w:val="24"/>
          <w:szCs w:val="24"/>
          <w:lang w:eastAsia="ru-RU"/>
        </w:rPr>
        <w:t>», «Большая перемена», «Орлята России») 10. Программы краеведения и школьного туризма 11. Повышение квалификации педагогических работников в сфере воспитания 12. Подходы к оценке качества ВР 13. Волонтёрское движение</w:t>
      </w:r>
    </w:p>
    <w:p w:rsidR="007025B8" w:rsidRPr="007025B8" w:rsidRDefault="007025B8" w:rsidP="007025B8">
      <w:pPr>
        <w:spacing w:before="100" w:beforeAutospacing="1" w:after="100" w:afterAutospacing="1" w:line="240" w:lineRule="auto"/>
        <w:rPr>
          <w:rFonts w:ascii="Times New Roman" w:eastAsia="Times New Roman" w:hAnsi="Times New Roman" w:cs="Times New Roman"/>
          <w:sz w:val="24"/>
          <w:szCs w:val="24"/>
          <w:lang w:eastAsia="ru-RU"/>
        </w:rPr>
      </w:pPr>
      <w:r w:rsidRPr="007025B8">
        <w:rPr>
          <w:rFonts w:ascii="Times New Roman" w:eastAsia="Times New Roman" w:hAnsi="Times New Roman" w:cs="Times New Roman"/>
          <w:sz w:val="24"/>
          <w:szCs w:val="24"/>
          <w:lang w:eastAsia="ru-RU"/>
        </w:rPr>
        <w:t>ПРОФОРИЕНТАЦИЯ</w:t>
      </w:r>
    </w:p>
    <w:p w:rsidR="007025B8" w:rsidRPr="007025B8" w:rsidRDefault="007025B8" w:rsidP="007025B8">
      <w:pPr>
        <w:spacing w:before="100" w:beforeAutospacing="1" w:after="100" w:afterAutospacing="1" w:line="240" w:lineRule="auto"/>
        <w:rPr>
          <w:rFonts w:ascii="Times New Roman" w:eastAsia="Times New Roman" w:hAnsi="Times New Roman" w:cs="Times New Roman"/>
          <w:sz w:val="24"/>
          <w:szCs w:val="24"/>
          <w:lang w:eastAsia="ru-RU"/>
        </w:rPr>
      </w:pPr>
      <w:r w:rsidRPr="007025B8">
        <w:rPr>
          <w:rFonts w:ascii="Times New Roman" w:eastAsia="Times New Roman" w:hAnsi="Times New Roman" w:cs="Times New Roman"/>
          <w:sz w:val="24"/>
          <w:szCs w:val="24"/>
          <w:lang w:eastAsia="ru-RU"/>
        </w:rPr>
        <w:t xml:space="preserve">1. Система </w:t>
      </w:r>
      <w:proofErr w:type="spellStart"/>
      <w:r w:rsidRPr="007025B8">
        <w:rPr>
          <w:rFonts w:ascii="Times New Roman" w:eastAsia="Times New Roman" w:hAnsi="Times New Roman" w:cs="Times New Roman"/>
          <w:sz w:val="24"/>
          <w:szCs w:val="24"/>
          <w:lang w:eastAsia="ru-RU"/>
        </w:rPr>
        <w:t>профпроб</w:t>
      </w:r>
      <w:proofErr w:type="spellEnd"/>
      <w:r w:rsidRPr="007025B8">
        <w:rPr>
          <w:rFonts w:ascii="Times New Roman" w:eastAsia="Times New Roman" w:hAnsi="Times New Roman" w:cs="Times New Roman"/>
          <w:sz w:val="24"/>
          <w:szCs w:val="24"/>
          <w:lang w:eastAsia="ru-RU"/>
        </w:rPr>
        <w:t xml:space="preserve"> в разных профессиях 2. Тематические экскурсии и события с участием профессиональных сообществ, бизнеса 3. Программа «Билет в будущее» 4. Сетевые программы профориентации совместно с колледжами, вузами 5. Психологическое и </w:t>
      </w:r>
      <w:proofErr w:type="spellStart"/>
      <w:r w:rsidRPr="007025B8">
        <w:rPr>
          <w:rFonts w:ascii="Times New Roman" w:eastAsia="Times New Roman" w:hAnsi="Times New Roman" w:cs="Times New Roman"/>
          <w:sz w:val="24"/>
          <w:szCs w:val="24"/>
          <w:lang w:eastAsia="ru-RU"/>
        </w:rPr>
        <w:t>тьюторское</w:t>
      </w:r>
      <w:proofErr w:type="spellEnd"/>
      <w:r w:rsidRPr="007025B8">
        <w:rPr>
          <w:rFonts w:ascii="Times New Roman" w:eastAsia="Times New Roman" w:hAnsi="Times New Roman" w:cs="Times New Roman"/>
          <w:sz w:val="24"/>
          <w:szCs w:val="24"/>
          <w:lang w:eastAsia="ru-RU"/>
        </w:rPr>
        <w:t xml:space="preserve"> сопровождение выбора профессии 6. Вовлечение семьи в </w:t>
      </w:r>
      <w:proofErr w:type="spellStart"/>
      <w:r w:rsidRPr="007025B8">
        <w:rPr>
          <w:rFonts w:ascii="Times New Roman" w:eastAsia="Times New Roman" w:hAnsi="Times New Roman" w:cs="Times New Roman"/>
          <w:sz w:val="24"/>
          <w:szCs w:val="24"/>
          <w:lang w:eastAsia="ru-RU"/>
        </w:rPr>
        <w:t>профориентационный</w:t>
      </w:r>
      <w:proofErr w:type="spellEnd"/>
      <w:r w:rsidRPr="007025B8">
        <w:rPr>
          <w:rFonts w:ascii="Times New Roman" w:eastAsia="Times New Roman" w:hAnsi="Times New Roman" w:cs="Times New Roman"/>
          <w:sz w:val="24"/>
          <w:szCs w:val="24"/>
          <w:lang w:eastAsia="ru-RU"/>
        </w:rPr>
        <w:t xml:space="preserve"> процесс</w:t>
      </w:r>
    </w:p>
    <w:p w:rsidR="007025B8" w:rsidRPr="007025B8" w:rsidRDefault="007025B8" w:rsidP="007025B8">
      <w:pPr>
        <w:spacing w:before="100" w:beforeAutospacing="1" w:after="100" w:afterAutospacing="1" w:line="240" w:lineRule="auto"/>
        <w:rPr>
          <w:rFonts w:ascii="Times New Roman" w:eastAsia="Times New Roman" w:hAnsi="Times New Roman" w:cs="Times New Roman"/>
          <w:sz w:val="24"/>
          <w:szCs w:val="24"/>
          <w:lang w:eastAsia="ru-RU"/>
        </w:rPr>
      </w:pPr>
      <w:r w:rsidRPr="007025B8">
        <w:rPr>
          <w:rFonts w:ascii="Times New Roman" w:eastAsia="Times New Roman" w:hAnsi="Times New Roman" w:cs="Times New Roman"/>
          <w:sz w:val="24"/>
          <w:szCs w:val="24"/>
          <w:lang w:eastAsia="ru-RU"/>
        </w:rPr>
        <w:t>ОБРАЗОВАТЕЛЬНАЯ СРЕДА включает в себя</w:t>
      </w:r>
    </w:p>
    <w:p w:rsidR="007025B8" w:rsidRPr="007025B8" w:rsidRDefault="007025B8" w:rsidP="007025B8">
      <w:pPr>
        <w:spacing w:before="100" w:beforeAutospacing="1" w:after="100" w:afterAutospacing="1" w:line="240" w:lineRule="auto"/>
        <w:rPr>
          <w:rFonts w:ascii="Times New Roman" w:eastAsia="Times New Roman" w:hAnsi="Times New Roman" w:cs="Times New Roman"/>
          <w:sz w:val="24"/>
          <w:szCs w:val="24"/>
          <w:lang w:eastAsia="ru-RU"/>
        </w:rPr>
      </w:pPr>
      <w:r w:rsidRPr="007025B8">
        <w:rPr>
          <w:rFonts w:ascii="Times New Roman" w:eastAsia="Times New Roman" w:hAnsi="Times New Roman" w:cs="Times New Roman"/>
          <w:sz w:val="24"/>
          <w:szCs w:val="24"/>
          <w:lang w:eastAsia="ru-RU"/>
        </w:rPr>
        <w:t xml:space="preserve">1. Трансформируемое </w:t>
      </w:r>
      <w:proofErr w:type="spellStart"/>
      <w:r w:rsidRPr="007025B8">
        <w:rPr>
          <w:rFonts w:ascii="Times New Roman" w:eastAsia="Times New Roman" w:hAnsi="Times New Roman" w:cs="Times New Roman"/>
          <w:sz w:val="24"/>
          <w:szCs w:val="24"/>
          <w:lang w:eastAsia="ru-RU"/>
        </w:rPr>
        <w:t>зонированное</w:t>
      </w:r>
      <w:proofErr w:type="spellEnd"/>
      <w:r w:rsidRPr="007025B8">
        <w:rPr>
          <w:rFonts w:ascii="Times New Roman" w:eastAsia="Times New Roman" w:hAnsi="Times New Roman" w:cs="Times New Roman"/>
          <w:sz w:val="24"/>
          <w:szCs w:val="24"/>
          <w:lang w:eastAsia="ru-RU"/>
        </w:rPr>
        <w:t xml:space="preserve"> пространство, архитектурная доступность 2. ЦОС (поддержка всех активностей) 3. </w:t>
      </w:r>
      <w:proofErr w:type="spellStart"/>
      <w:r w:rsidRPr="007025B8">
        <w:rPr>
          <w:rFonts w:ascii="Times New Roman" w:eastAsia="Times New Roman" w:hAnsi="Times New Roman" w:cs="Times New Roman"/>
          <w:sz w:val="24"/>
          <w:szCs w:val="24"/>
          <w:lang w:eastAsia="ru-RU"/>
        </w:rPr>
        <w:t>Кванториум</w:t>
      </w:r>
      <w:proofErr w:type="spellEnd"/>
      <w:r w:rsidRPr="007025B8">
        <w:rPr>
          <w:rFonts w:ascii="Times New Roman" w:eastAsia="Times New Roman" w:hAnsi="Times New Roman" w:cs="Times New Roman"/>
          <w:sz w:val="24"/>
          <w:szCs w:val="24"/>
          <w:lang w:eastAsia="ru-RU"/>
        </w:rPr>
        <w:t xml:space="preserve">/Точка роста 4. Сцена (театр, конференция, фестиваль) 5. Спортивная инфраструктура 6. Школьное кафе 7. Школьный сад (огород) 8. </w:t>
      </w:r>
      <w:r w:rsidRPr="007025B8">
        <w:rPr>
          <w:rFonts w:ascii="Times New Roman" w:eastAsia="Times New Roman" w:hAnsi="Times New Roman" w:cs="Times New Roman"/>
          <w:sz w:val="24"/>
          <w:szCs w:val="24"/>
          <w:lang w:eastAsia="ru-RU"/>
        </w:rPr>
        <w:lastRenderedPageBreak/>
        <w:t>«Белый интернет», ограничение использования мобильных телефонов 9. Государственно-общественное управление 10. Комплексная безопасность 11. Единые подходы к штатному расписанию (количество административного персонала на контингент, узкие специалисты) 12. Библиотека/</w:t>
      </w:r>
      <w:proofErr w:type="spellStart"/>
      <w:r w:rsidRPr="007025B8">
        <w:rPr>
          <w:rFonts w:ascii="Times New Roman" w:eastAsia="Times New Roman" w:hAnsi="Times New Roman" w:cs="Times New Roman"/>
          <w:sz w:val="24"/>
          <w:szCs w:val="24"/>
          <w:lang w:eastAsia="ru-RU"/>
        </w:rPr>
        <w:t>Медиацентр</w:t>
      </w:r>
      <w:proofErr w:type="spellEnd"/>
    </w:p>
    <w:p w:rsidR="007025B8" w:rsidRPr="007025B8" w:rsidRDefault="007025B8" w:rsidP="007025B8">
      <w:pPr>
        <w:spacing w:before="100" w:beforeAutospacing="1" w:after="100" w:afterAutospacing="1" w:line="240" w:lineRule="auto"/>
        <w:rPr>
          <w:rFonts w:ascii="Times New Roman" w:eastAsia="Times New Roman" w:hAnsi="Times New Roman" w:cs="Times New Roman"/>
          <w:sz w:val="24"/>
          <w:szCs w:val="24"/>
          <w:lang w:eastAsia="ru-RU"/>
        </w:rPr>
      </w:pPr>
      <w:r w:rsidRPr="007025B8">
        <w:rPr>
          <w:rFonts w:ascii="Times New Roman" w:eastAsia="Times New Roman" w:hAnsi="Times New Roman" w:cs="Times New Roman"/>
          <w:sz w:val="24"/>
          <w:szCs w:val="24"/>
          <w:lang w:eastAsia="ru-RU"/>
        </w:rPr>
        <w:t>ШКОЛЬНЫЙ КЛИМАТ основывается на:</w:t>
      </w:r>
    </w:p>
    <w:p w:rsidR="007025B8" w:rsidRPr="007025B8" w:rsidRDefault="007025B8" w:rsidP="007025B8">
      <w:pPr>
        <w:spacing w:before="100" w:beforeAutospacing="1" w:after="100" w:afterAutospacing="1" w:line="240" w:lineRule="auto"/>
        <w:rPr>
          <w:rFonts w:ascii="Times New Roman" w:eastAsia="Times New Roman" w:hAnsi="Times New Roman" w:cs="Times New Roman"/>
          <w:sz w:val="24"/>
          <w:szCs w:val="24"/>
          <w:lang w:eastAsia="ru-RU"/>
        </w:rPr>
      </w:pPr>
      <w:r w:rsidRPr="007025B8">
        <w:rPr>
          <w:rFonts w:ascii="Times New Roman" w:eastAsia="Times New Roman" w:hAnsi="Times New Roman" w:cs="Times New Roman"/>
          <w:sz w:val="24"/>
          <w:szCs w:val="24"/>
          <w:lang w:eastAsia="ru-RU"/>
        </w:rPr>
        <w:t>1. Психологический комфорт для всех («</w:t>
      </w:r>
      <w:proofErr w:type="spellStart"/>
      <w:r w:rsidRPr="007025B8">
        <w:rPr>
          <w:rFonts w:ascii="Times New Roman" w:eastAsia="Times New Roman" w:hAnsi="Times New Roman" w:cs="Times New Roman"/>
          <w:sz w:val="24"/>
          <w:szCs w:val="24"/>
          <w:lang w:eastAsia="ru-RU"/>
        </w:rPr>
        <w:t>социальнопедагогическая</w:t>
      </w:r>
      <w:proofErr w:type="spellEnd"/>
      <w:r w:rsidRPr="007025B8">
        <w:rPr>
          <w:rFonts w:ascii="Times New Roman" w:eastAsia="Times New Roman" w:hAnsi="Times New Roman" w:cs="Times New Roman"/>
          <w:sz w:val="24"/>
          <w:szCs w:val="24"/>
          <w:lang w:eastAsia="ru-RU"/>
        </w:rPr>
        <w:t xml:space="preserve"> служба» (психолог, логопед, дефектолог, медсестра). 2. Кабинет педагога-психолога для проведения коррекционно-развивающих занятий и проведения консультаций. 3. </w:t>
      </w:r>
      <w:proofErr w:type="spellStart"/>
      <w:r w:rsidRPr="007025B8">
        <w:rPr>
          <w:rFonts w:ascii="Times New Roman" w:eastAsia="Times New Roman" w:hAnsi="Times New Roman" w:cs="Times New Roman"/>
          <w:sz w:val="24"/>
          <w:szCs w:val="24"/>
          <w:lang w:eastAsia="ru-RU"/>
        </w:rPr>
        <w:t>Антибуллинговые</w:t>
      </w:r>
      <w:proofErr w:type="spellEnd"/>
      <w:r w:rsidRPr="007025B8">
        <w:rPr>
          <w:rFonts w:ascii="Times New Roman" w:eastAsia="Times New Roman" w:hAnsi="Times New Roman" w:cs="Times New Roman"/>
          <w:sz w:val="24"/>
          <w:szCs w:val="24"/>
          <w:lang w:eastAsia="ru-RU"/>
        </w:rPr>
        <w:t xml:space="preserve"> программы. 4. Зона отдыха (школа полного дня). 5. Создание «Центра здоровья» (бассейн; танцевальные классы; соляная пещера; кабинет «Наш организм» (изучение питания); </w:t>
      </w:r>
      <w:proofErr w:type="spellStart"/>
      <w:r w:rsidRPr="007025B8">
        <w:rPr>
          <w:rFonts w:ascii="Times New Roman" w:eastAsia="Times New Roman" w:hAnsi="Times New Roman" w:cs="Times New Roman"/>
          <w:sz w:val="24"/>
          <w:szCs w:val="24"/>
          <w:lang w:eastAsia="ru-RU"/>
        </w:rPr>
        <w:t>скалодром</w:t>
      </w:r>
      <w:proofErr w:type="spellEnd"/>
      <w:r w:rsidRPr="007025B8">
        <w:rPr>
          <w:rFonts w:ascii="Times New Roman" w:eastAsia="Times New Roman" w:hAnsi="Times New Roman" w:cs="Times New Roman"/>
          <w:sz w:val="24"/>
          <w:szCs w:val="24"/>
          <w:lang w:eastAsia="ru-RU"/>
        </w:rPr>
        <w:t xml:space="preserve">; интерактивная комната (комната тишины). 6. Эмоциональная поддержка в период сдачи экзаменов. 7. Креативные пространства (специальные наставники организуют конкурсы/фестивали/конференции, привлекают к подобной деятельности </w:t>
      </w:r>
      <w:proofErr w:type="gramStart"/>
      <w:r w:rsidRPr="007025B8">
        <w:rPr>
          <w:rFonts w:ascii="Times New Roman" w:eastAsia="Times New Roman" w:hAnsi="Times New Roman" w:cs="Times New Roman"/>
          <w:sz w:val="24"/>
          <w:szCs w:val="24"/>
          <w:lang w:eastAsia="ru-RU"/>
        </w:rPr>
        <w:t>учеников )</w:t>
      </w:r>
      <w:proofErr w:type="gramEnd"/>
      <w:r w:rsidRPr="007025B8">
        <w:rPr>
          <w:rFonts w:ascii="Times New Roman" w:eastAsia="Times New Roman" w:hAnsi="Times New Roman" w:cs="Times New Roman"/>
          <w:sz w:val="24"/>
          <w:szCs w:val="24"/>
          <w:lang w:eastAsia="ru-RU"/>
        </w:rPr>
        <w:t>.</w:t>
      </w:r>
    </w:p>
    <w:p w:rsidR="007025B8" w:rsidRPr="007025B8" w:rsidRDefault="007025B8" w:rsidP="007025B8">
      <w:pPr>
        <w:spacing w:before="100" w:beforeAutospacing="1" w:after="100" w:afterAutospacing="1" w:line="240" w:lineRule="auto"/>
        <w:rPr>
          <w:rFonts w:ascii="Times New Roman" w:eastAsia="Times New Roman" w:hAnsi="Times New Roman" w:cs="Times New Roman"/>
          <w:sz w:val="24"/>
          <w:szCs w:val="24"/>
          <w:lang w:eastAsia="ru-RU"/>
        </w:rPr>
      </w:pPr>
      <w:r w:rsidRPr="007025B8">
        <w:rPr>
          <w:rFonts w:ascii="Times New Roman" w:eastAsia="Times New Roman" w:hAnsi="Times New Roman" w:cs="Times New Roman"/>
          <w:sz w:val="24"/>
          <w:szCs w:val="24"/>
          <w:lang w:eastAsia="ru-RU"/>
        </w:rPr>
        <w:t>ЗДОРОВЬЕ</w:t>
      </w:r>
    </w:p>
    <w:p w:rsidR="007025B8" w:rsidRPr="007025B8" w:rsidRDefault="007025B8" w:rsidP="007025B8">
      <w:pPr>
        <w:spacing w:before="100" w:beforeAutospacing="1" w:after="100" w:afterAutospacing="1" w:line="240" w:lineRule="auto"/>
        <w:rPr>
          <w:rFonts w:ascii="Times New Roman" w:eastAsia="Times New Roman" w:hAnsi="Times New Roman" w:cs="Times New Roman"/>
          <w:sz w:val="24"/>
          <w:szCs w:val="24"/>
          <w:lang w:eastAsia="ru-RU"/>
        </w:rPr>
      </w:pPr>
      <w:r w:rsidRPr="007025B8">
        <w:rPr>
          <w:rFonts w:ascii="Times New Roman" w:eastAsia="Times New Roman" w:hAnsi="Times New Roman" w:cs="Times New Roman"/>
          <w:sz w:val="24"/>
          <w:szCs w:val="24"/>
          <w:lang w:eastAsia="ru-RU"/>
        </w:rPr>
        <w:t xml:space="preserve">1. Единые инструменты мониторинга здоровья обучающихся 2. Единые рекомендации по </w:t>
      </w:r>
      <w:proofErr w:type="spellStart"/>
      <w:r w:rsidRPr="007025B8">
        <w:rPr>
          <w:rFonts w:ascii="Times New Roman" w:eastAsia="Times New Roman" w:hAnsi="Times New Roman" w:cs="Times New Roman"/>
          <w:sz w:val="24"/>
          <w:szCs w:val="24"/>
          <w:lang w:eastAsia="ru-RU"/>
        </w:rPr>
        <w:t>здоровьесбережению</w:t>
      </w:r>
      <w:proofErr w:type="spellEnd"/>
      <w:r w:rsidRPr="007025B8">
        <w:rPr>
          <w:rFonts w:ascii="Times New Roman" w:eastAsia="Times New Roman" w:hAnsi="Times New Roman" w:cs="Times New Roman"/>
          <w:sz w:val="24"/>
          <w:szCs w:val="24"/>
          <w:lang w:eastAsia="ru-RU"/>
        </w:rPr>
        <w:t xml:space="preserve"> в школе, в том числе при занятиях за ПК 3. Психогигиенические и психопрофилактические мероприятия, ограничение использования мобильных телефонов 4. Профилактика употребления ПАВ (наркотики, алкоголь, табак) 5. Популяризация выполнения норм ГТО 6. Медицинское сопровождение, вакцинация 7. Летний оздоровительный лагерь (в том числе тематические смены) 8. Доступность спортивной инфраструктуры для семей с детьми (во внеклассное время) 9. Школьные спортивные команды 10. Горячее питание (единое меню, родительский контроль)</w:t>
      </w:r>
    </w:p>
    <w:p w:rsidR="007025B8" w:rsidRPr="007025B8" w:rsidRDefault="007025B8" w:rsidP="007025B8">
      <w:pPr>
        <w:spacing w:before="100" w:beforeAutospacing="1" w:after="100" w:afterAutospacing="1" w:line="240" w:lineRule="auto"/>
        <w:rPr>
          <w:rFonts w:ascii="Times New Roman" w:eastAsia="Times New Roman" w:hAnsi="Times New Roman" w:cs="Times New Roman"/>
          <w:sz w:val="24"/>
          <w:szCs w:val="24"/>
          <w:lang w:eastAsia="ru-RU"/>
        </w:rPr>
      </w:pPr>
      <w:r w:rsidRPr="007025B8">
        <w:rPr>
          <w:rFonts w:ascii="Times New Roman" w:eastAsia="Times New Roman" w:hAnsi="Times New Roman" w:cs="Times New Roman"/>
          <w:sz w:val="24"/>
          <w:szCs w:val="24"/>
          <w:lang w:eastAsia="ru-RU"/>
        </w:rPr>
        <w:t>ТВОРЧЕСТВО</w:t>
      </w:r>
    </w:p>
    <w:p w:rsidR="007025B8" w:rsidRPr="007025B8" w:rsidRDefault="007025B8" w:rsidP="007025B8">
      <w:pPr>
        <w:spacing w:before="100" w:beforeAutospacing="1" w:after="100" w:afterAutospacing="1" w:line="240" w:lineRule="auto"/>
        <w:rPr>
          <w:rFonts w:ascii="Times New Roman" w:eastAsia="Times New Roman" w:hAnsi="Times New Roman" w:cs="Times New Roman"/>
          <w:sz w:val="24"/>
          <w:szCs w:val="24"/>
          <w:lang w:eastAsia="ru-RU"/>
        </w:rPr>
      </w:pPr>
      <w:r w:rsidRPr="007025B8">
        <w:rPr>
          <w:rFonts w:ascii="Times New Roman" w:eastAsia="Times New Roman" w:hAnsi="Times New Roman" w:cs="Times New Roman"/>
          <w:sz w:val="24"/>
          <w:szCs w:val="24"/>
          <w:lang w:eastAsia="ru-RU"/>
        </w:rPr>
        <w:t>1. Школа полного дня: внеурочная деятельность и дополнительное образование 2. Система конкурсов, фестивалей, олимпиад, конференций 3. «Большая перемена» 4. Школьный хор 5. Школьный театр 6. Школьный музыкальный коллектив 7. Школьный пресс-центр (телевидение, газета, журнал) 8. Школьный музей и музейная педагогика</w:t>
      </w:r>
    </w:p>
    <w:p w:rsidR="007025B8" w:rsidRPr="007025B8" w:rsidRDefault="007025B8" w:rsidP="007025B8">
      <w:pPr>
        <w:spacing w:before="100" w:beforeAutospacing="1" w:after="100" w:afterAutospacing="1" w:line="240" w:lineRule="auto"/>
        <w:rPr>
          <w:rFonts w:ascii="Times New Roman" w:eastAsia="Times New Roman" w:hAnsi="Times New Roman" w:cs="Times New Roman"/>
          <w:sz w:val="24"/>
          <w:szCs w:val="24"/>
          <w:lang w:eastAsia="ru-RU"/>
        </w:rPr>
      </w:pPr>
      <w:r w:rsidRPr="007025B8">
        <w:rPr>
          <w:rFonts w:ascii="Times New Roman" w:eastAsia="Times New Roman" w:hAnsi="Times New Roman" w:cs="Times New Roman"/>
          <w:sz w:val="24"/>
          <w:szCs w:val="24"/>
          <w:lang w:eastAsia="ru-RU"/>
        </w:rPr>
        <w:t>УЧИТЕЛЬ</w:t>
      </w:r>
    </w:p>
    <w:p w:rsidR="007025B8" w:rsidRPr="007025B8" w:rsidRDefault="007025B8" w:rsidP="007025B8">
      <w:pPr>
        <w:spacing w:before="100" w:beforeAutospacing="1" w:after="100" w:afterAutospacing="1" w:line="240" w:lineRule="auto"/>
        <w:rPr>
          <w:rFonts w:ascii="Times New Roman" w:eastAsia="Times New Roman" w:hAnsi="Times New Roman" w:cs="Times New Roman"/>
          <w:sz w:val="24"/>
          <w:szCs w:val="24"/>
          <w:lang w:eastAsia="ru-RU"/>
        </w:rPr>
      </w:pPr>
      <w:r w:rsidRPr="007025B8">
        <w:rPr>
          <w:rFonts w:ascii="Times New Roman" w:eastAsia="Times New Roman" w:hAnsi="Times New Roman" w:cs="Times New Roman"/>
          <w:sz w:val="24"/>
          <w:szCs w:val="24"/>
          <w:lang w:eastAsia="ru-RU"/>
        </w:rPr>
        <w:t>1. Единое штатное расписание. 2. Развитие и повышение квалификации. 3. Школьная команда. 4. Методическое сопровождение педагогического состава. 5. Система наставничества. 6. Участие педагогов в конкурсном движении. 7. Единый реестр профессиональных конкурсов 8. Система материального и нематериального стимулирования</w:t>
      </w:r>
    </w:p>
    <w:p w:rsidR="007025B8" w:rsidRPr="007025B8" w:rsidRDefault="007025B8" w:rsidP="007025B8">
      <w:pPr>
        <w:spacing w:before="100" w:beforeAutospacing="1" w:after="100" w:afterAutospacing="1" w:line="240" w:lineRule="auto"/>
        <w:rPr>
          <w:rFonts w:ascii="Times New Roman" w:eastAsia="Times New Roman" w:hAnsi="Times New Roman" w:cs="Times New Roman"/>
          <w:sz w:val="24"/>
          <w:szCs w:val="24"/>
          <w:lang w:eastAsia="ru-RU"/>
        </w:rPr>
      </w:pPr>
      <w:r w:rsidRPr="007025B8">
        <w:rPr>
          <w:rFonts w:ascii="Times New Roman" w:eastAsia="Times New Roman" w:hAnsi="Times New Roman" w:cs="Times New Roman"/>
          <w:b/>
          <w:bCs/>
          <w:i/>
          <w:iCs/>
          <w:sz w:val="24"/>
          <w:szCs w:val="24"/>
          <w:lang w:eastAsia="ru-RU"/>
        </w:rPr>
        <w:t>Путь к созданию идеальной школы планируется п следующей траектории</w:t>
      </w:r>
    </w:p>
    <w:p w:rsidR="007025B8" w:rsidRPr="007025B8" w:rsidRDefault="007025B8" w:rsidP="007025B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025B8">
        <w:rPr>
          <w:rFonts w:ascii="Times New Roman" w:eastAsia="Times New Roman" w:hAnsi="Times New Roman" w:cs="Times New Roman"/>
          <w:i/>
          <w:iCs/>
          <w:sz w:val="24"/>
          <w:szCs w:val="24"/>
          <w:lang w:eastAsia="ru-RU"/>
        </w:rPr>
        <w:t xml:space="preserve">Проведение самодиагностики образовательных учреждений - Разработка методических </w:t>
      </w:r>
      <w:proofErr w:type="spellStart"/>
      <w:r w:rsidRPr="007025B8">
        <w:rPr>
          <w:rFonts w:ascii="Times New Roman" w:eastAsia="Times New Roman" w:hAnsi="Times New Roman" w:cs="Times New Roman"/>
          <w:i/>
          <w:iCs/>
          <w:sz w:val="24"/>
          <w:szCs w:val="24"/>
          <w:lang w:eastAsia="ru-RU"/>
        </w:rPr>
        <w:t>рекомендаий</w:t>
      </w:r>
      <w:proofErr w:type="spellEnd"/>
      <w:r w:rsidRPr="007025B8">
        <w:rPr>
          <w:rFonts w:ascii="Times New Roman" w:eastAsia="Times New Roman" w:hAnsi="Times New Roman" w:cs="Times New Roman"/>
          <w:i/>
          <w:iCs/>
          <w:sz w:val="24"/>
          <w:szCs w:val="24"/>
          <w:lang w:eastAsia="ru-RU"/>
        </w:rPr>
        <w:t xml:space="preserve"> - Апробация в пилотных школах - Выявление и ликвидация дефицитов для реализации концепции - Массовое внедрение - Обеспечение материально-технической базы образовательных организаций - Внесение изменений в </w:t>
      </w:r>
      <w:proofErr w:type="spellStart"/>
      <w:r w:rsidRPr="007025B8">
        <w:rPr>
          <w:rFonts w:ascii="Times New Roman" w:eastAsia="Times New Roman" w:hAnsi="Times New Roman" w:cs="Times New Roman"/>
          <w:i/>
          <w:iCs/>
          <w:sz w:val="24"/>
          <w:szCs w:val="24"/>
          <w:lang w:eastAsia="ru-RU"/>
        </w:rPr>
        <w:t>нормативноправовые</w:t>
      </w:r>
      <w:proofErr w:type="spellEnd"/>
      <w:r w:rsidRPr="007025B8">
        <w:rPr>
          <w:rFonts w:ascii="Times New Roman" w:eastAsia="Times New Roman" w:hAnsi="Times New Roman" w:cs="Times New Roman"/>
          <w:i/>
          <w:iCs/>
          <w:sz w:val="24"/>
          <w:szCs w:val="24"/>
          <w:lang w:eastAsia="ru-RU"/>
        </w:rPr>
        <w:t xml:space="preserve"> акты</w:t>
      </w:r>
    </w:p>
    <w:p w:rsidR="007025B8" w:rsidRPr="007025B8" w:rsidRDefault="007025B8" w:rsidP="007025B8">
      <w:pPr>
        <w:spacing w:before="100" w:beforeAutospacing="1" w:after="100" w:afterAutospacing="1" w:line="240" w:lineRule="auto"/>
        <w:rPr>
          <w:rFonts w:ascii="Times New Roman" w:eastAsia="Times New Roman" w:hAnsi="Times New Roman" w:cs="Times New Roman"/>
          <w:sz w:val="24"/>
          <w:szCs w:val="24"/>
          <w:lang w:eastAsia="ru-RU"/>
        </w:rPr>
      </w:pPr>
      <w:r w:rsidRPr="007025B8">
        <w:rPr>
          <w:rFonts w:ascii="Times New Roman" w:eastAsia="Times New Roman" w:hAnsi="Times New Roman" w:cs="Times New Roman"/>
          <w:sz w:val="24"/>
          <w:szCs w:val="24"/>
          <w:lang w:eastAsia="ru-RU"/>
        </w:rPr>
        <w:t xml:space="preserve">В рамках проекта предполагается создание своего рода «настольной книги» директора школы, в которую войдут примеры, образцы, шаблоны документов и программ, </w:t>
      </w:r>
      <w:r w:rsidRPr="007025B8">
        <w:rPr>
          <w:rFonts w:ascii="Times New Roman" w:eastAsia="Times New Roman" w:hAnsi="Times New Roman" w:cs="Times New Roman"/>
          <w:sz w:val="24"/>
          <w:szCs w:val="24"/>
          <w:lang w:eastAsia="ru-RU"/>
        </w:rPr>
        <w:lastRenderedPageBreak/>
        <w:t>регламентов и календарно-тематических планов, единого штатного расписания, кейсы лучших практик, мероприятий и событий. В этой книге каждый директор – и начинающий руководитель, и опытный мэтр, – найдёт для себя необходимые инструменты для включения в свою практику, которые нужны ему для того, чтобы его школа стала ещё интереснее, профессиональнее и успешнее – и маленькая школа в селе, и большой образовательный комплекс в городе, и «обычная среднестатистическая школа».</w:t>
      </w:r>
    </w:p>
    <w:p w:rsidR="007025B8" w:rsidRPr="007025B8" w:rsidRDefault="007025B8" w:rsidP="007025B8">
      <w:pPr>
        <w:spacing w:before="100" w:beforeAutospacing="1" w:after="100" w:afterAutospacing="1" w:line="240" w:lineRule="auto"/>
        <w:rPr>
          <w:rFonts w:ascii="Times New Roman" w:eastAsia="Times New Roman" w:hAnsi="Times New Roman" w:cs="Times New Roman"/>
          <w:sz w:val="24"/>
          <w:szCs w:val="24"/>
          <w:lang w:eastAsia="ru-RU"/>
        </w:rPr>
      </w:pPr>
      <w:r w:rsidRPr="007025B8">
        <w:rPr>
          <w:rFonts w:ascii="Times New Roman" w:eastAsia="Times New Roman" w:hAnsi="Times New Roman" w:cs="Times New Roman"/>
          <w:sz w:val="24"/>
          <w:szCs w:val="24"/>
          <w:lang w:eastAsia="ru-RU"/>
        </w:rPr>
        <w:t>При возникновении противоречий или препятствий в вопросах правового применения для решения задач предполагается внесение изменений в нормативно-правовые акты, в Федеральный закон «Об образовании в Российской Федерации». Соответствующие дефициты будут выявляться по мере проведения общественного обсуждения, а в дальнейшем – в ходе реализации проекта.</w:t>
      </w:r>
    </w:p>
    <w:p w:rsidR="007025B8" w:rsidRPr="007025B8" w:rsidRDefault="007025B8" w:rsidP="007025B8">
      <w:pPr>
        <w:spacing w:before="100" w:beforeAutospacing="1" w:after="100" w:afterAutospacing="1" w:line="240" w:lineRule="auto"/>
        <w:rPr>
          <w:rFonts w:ascii="Times New Roman" w:eastAsia="Times New Roman" w:hAnsi="Times New Roman" w:cs="Times New Roman"/>
          <w:sz w:val="24"/>
          <w:szCs w:val="24"/>
          <w:lang w:eastAsia="ru-RU"/>
        </w:rPr>
      </w:pPr>
    </w:p>
    <w:p w:rsidR="007025B8" w:rsidRPr="007025B8" w:rsidRDefault="007025B8" w:rsidP="007025B8">
      <w:pPr>
        <w:spacing w:before="100" w:beforeAutospacing="1" w:after="100" w:afterAutospacing="1" w:line="240" w:lineRule="auto"/>
        <w:rPr>
          <w:rFonts w:ascii="Times New Roman" w:eastAsia="Times New Roman" w:hAnsi="Times New Roman" w:cs="Times New Roman"/>
          <w:sz w:val="24"/>
          <w:szCs w:val="24"/>
          <w:lang w:eastAsia="ru-RU"/>
        </w:rPr>
      </w:pPr>
      <w:r w:rsidRPr="007025B8">
        <w:rPr>
          <w:rFonts w:ascii="Times New Roman" w:eastAsia="Times New Roman" w:hAnsi="Times New Roman" w:cs="Times New Roman"/>
          <w:sz w:val="24"/>
          <w:szCs w:val="24"/>
          <w:lang w:eastAsia="ru-RU"/>
        </w:rPr>
        <w:t>Таким образом, подводя итог вышесказанному, видим, что главная цель проекта: создание единого образовательного пространства, охватывающее обучение и воспитание ребенка, доступность, развитие всех сторон жизни учащихся. На мой взгляд, проект имеет гибкую структуру, что поможет воспитать и вырастить полноценную личность и в целом, здорового человека.</w:t>
      </w:r>
      <w:bookmarkStart w:id="0" w:name="_GoBack"/>
      <w:bookmarkEnd w:id="0"/>
    </w:p>
    <w:sectPr w:rsidR="007025B8" w:rsidRPr="007025B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A114B4"/>
    <w:multiLevelType w:val="multilevel"/>
    <w:tmpl w:val="E8E2E6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6001"/>
    <w:rsid w:val="00034B2D"/>
    <w:rsid w:val="007025B8"/>
    <w:rsid w:val="00BA0718"/>
    <w:rsid w:val="00DA60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80639C-7DB4-47BC-AA55-828116E0B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025B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7025B8"/>
    <w:rPr>
      <w:color w:val="0000FF"/>
      <w:u w:val="single"/>
    </w:rPr>
  </w:style>
  <w:style w:type="character" w:customStyle="1" w:styleId="ui">
    <w:name w:val="ui"/>
    <w:basedOn w:val="a0"/>
    <w:rsid w:val="007025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6223738">
      <w:bodyDiv w:val="1"/>
      <w:marLeft w:val="0"/>
      <w:marRight w:val="0"/>
      <w:marTop w:val="0"/>
      <w:marBottom w:val="0"/>
      <w:divBdr>
        <w:top w:val="none" w:sz="0" w:space="0" w:color="auto"/>
        <w:left w:val="none" w:sz="0" w:space="0" w:color="auto"/>
        <w:bottom w:val="none" w:sz="0" w:space="0" w:color="auto"/>
        <w:right w:val="none" w:sz="0" w:space="0" w:color="auto"/>
      </w:divBdr>
      <w:divsChild>
        <w:div w:id="456948128">
          <w:marLeft w:val="0"/>
          <w:marRight w:val="0"/>
          <w:marTop w:val="0"/>
          <w:marBottom w:val="0"/>
          <w:divBdr>
            <w:top w:val="none" w:sz="0" w:space="0" w:color="auto"/>
            <w:left w:val="none" w:sz="0" w:space="0" w:color="auto"/>
            <w:bottom w:val="none" w:sz="0" w:space="0" w:color="auto"/>
            <w:right w:val="none" w:sz="0" w:space="0" w:color="auto"/>
          </w:divBdr>
          <w:divsChild>
            <w:div w:id="1619139984">
              <w:marLeft w:val="0"/>
              <w:marRight w:val="0"/>
              <w:marTop w:val="0"/>
              <w:marBottom w:val="0"/>
              <w:divBdr>
                <w:top w:val="none" w:sz="0" w:space="0" w:color="auto"/>
                <w:left w:val="none" w:sz="0" w:space="0" w:color="auto"/>
                <w:bottom w:val="none" w:sz="0" w:space="0" w:color="auto"/>
                <w:right w:val="none" w:sz="0" w:space="0" w:color="auto"/>
              </w:divBdr>
              <w:divsChild>
                <w:div w:id="940454271">
                  <w:marLeft w:val="0"/>
                  <w:marRight w:val="0"/>
                  <w:marTop w:val="0"/>
                  <w:marBottom w:val="0"/>
                  <w:divBdr>
                    <w:top w:val="none" w:sz="0" w:space="0" w:color="auto"/>
                    <w:left w:val="none" w:sz="0" w:space="0" w:color="auto"/>
                    <w:bottom w:val="none" w:sz="0" w:space="0" w:color="auto"/>
                    <w:right w:val="none" w:sz="0" w:space="0" w:color="auto"/>
                  </w:divBdr>
                  <w:divsChild>
                    <w:div w:id="2101481404">
                      <w:marLeft w:val="0"/>
                      <w:marRight w:val="0"/>
                      <w:marTop w:val="0"/>
                      <w:marBottom w:val="0"/>
                      <w:divBdr>
                        <w:top w:val="none" w:sz="0" w:space="0" w:color="auto"/>
                        <w:left w:val="none" w:sz="0" w:space="0" w:color="auto"/>
                        <w:bottom w:val="none" w:sz="0" w:space="0" w:color="auto"/>
                        <w:right w:val="none" w:sz="0" w:space="0" w:color="auto"/>
                      </w:divBdr>
                      <w:divsChild>
                        <w:div w:id="490219236">
                          <w:marLeft w:val="0"/>
                          <w:marRight w:val="0"/>
                          <w:marTop w:val="0"/>
                          <w:marBottom w:val="0"/>
                          <w:divBdr>
                            <w:top w:val="none" w:sz="0" w:space="0" w:color="auto"/>
                            <w:left w:val="none" w:sz="0" w:space="0" w:color="auto"/>
                            <w:bottom w:val="none" w:sz="0" w:space="0" w:color="auto"/>
                            <w:right w:val="none" w:sz="0" w:space="0" w:color="auto"/>
                          </w:divBdr>
                          <w:divsChild>
                            <w:div w:id="1332568312">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7013027">
          <w:marLeft w:val="0"/>
          <w:marRight w:val="0"/>
          <w:marTop w:val="0"/>
          <w:marBottom w:val="0"/>
          <w:divBdr>
            <w:top w:val="none" w:sz="0" w:space="0" w:color="auto"/>
            <w:left w:val="none" w:sz="0" w:space="0" w:color="auto"/>
            <w:bottom w:val="none" w:sz="0" w:space="0" w:color="auto"/>
            <w:right w:val="none" w:sz="0" w:space="0" w:color="auto"/>
          </w:divBdr>
          <w:divsChild>
            <w:div w:id="1144349983">
              <w:marLeft w:val="0"/>
              <w:marRight w:val="0"/>
              <w:marTop w:val="0"/>
              <w:marBottom w:val="0"/>
              <w:divBdr>
                <w:top w:val="none" w:sz="0" w:space="0" w:color="auto"/>
                <w:left w:val="none" w:sz="0" w:space="0" w:color="auto"/>
                <w:bottom w:val="none" w:sz="0" w:space="0" w:color="auto"/>
                <w:right w:val="none" w:sz="0" w:space="0" w:color="auto"/>
              </w:divBdr>
              <w:divsChild>
                <w:div w:id="160699008">
                  <w:marLeft w:val="0"/>
                  <w:marRight w:val="0"/>
                  <w:marTop w:val="0"/>
                  <w:marBottom w:val="0"/>
                  <w:divBdr>
                    <w:top w:val="none" w:sz="0" w:space="0" w:color="auto"/>
                    <w:left w:val="none" w:sz="0" w:space="0" w:color="auto"/>
                    <w:bottom w:val="none" w:sz="0" w:space="0" w:color="auto"/>
                    <w:right w:val="none" w:sz="0" w:space="0" w:color="auto"/>
                  </w:divBdr>
                  <w:divsChild>
                    <w:div w:id="1793595057">
                      <w:marLeft w:val="0"/>
                      <w:marRight w:val="0"/>
                      <w:marTop w:val="0"/>
                      <w:marBottom w:val="0"/>
                      <w:divBdr>
                        <w:top w:val="none" w:sz="0" w:space="0" w:color="auto"/>
                        <w:left w:val="none" w:sz="0" w:space="0" w:color="auto"/>
                        <w:bottom w:val="none" w:sz="0" w:space="0" w:color="auto"/>
                        <w:right w:val="none" w:sz="0" w:space="0" w:color="auto"/>
                      </w:divBdr>
                      <w:divsChild>
                        <w:div w:id="614992276">
                          <w:marLeft w:val="0"/>
                          <w:marRight w:val="0"/>
                          <w:marTop w:val="0"/>
                          <w:marBottom w:val="0"/>
                          <w:divBdr>
                            <w:top w:val="none" w:sz="0" w:space="0" w:color="auto"/>
                            <w:left w:val="none" w:sz="0" w:space="0" w:color="auto"/>
                            <w:bottom w:val="none" w:sz="0" w:space="0" w:color="auto"/>
                            <w:right w:val="none" w:sz="0" w:space="0" w:color="auto"/>
                          </w:divBdr>
                          <w:divsChild>
                            <w:div w:id="80105191">
                              <w:marLeft w:val="0"/>
                              <w:marRight w:val="0"/>
                              <w:marTop w:val="0"/>
                              <w:marBottom w:val="0"/>
                              <w:divBdr>
                                <w:top w:val="none" w:sz="0" w:space="0" w:color="auto"/>
                                <w:left w:val="none" w:sz="0" w:space="0" w:color="auto"/>
                                <w:bottom w:val="none" w:sz="0" w:space="0" w:color="auto"/>
                                <w:right w:val="none" w:sz="0" w:space="0" w:color="auto"/>
                              </w:divBdr>
                              <w:divsChild>
                                <w:div w:id="561599870">
                                  <w:marLeft w:val="0"/>
                                  <w:marRight w:val="0"/>
                                  <w:marTop w:val="0"/>
                                  <w:marBottom w:val="0"/>
                                  <w:divBdr>
                                    <w:top w:val="none" w:sz="0" w:space="0" w:color="auto"/>
                                    <w:left w:val="none" w:sz="0" w:space="0" w:color="auto"/>
                                    <w:bottom w:val="none" w:sz="0" w:space="0" w:color="auto"/>
                                    <w:right w:val="none" w:sz="0" w:space="0" w:color="auto"/>
                                  </w:divBdr>
                                  <w:divsChild>
                                    <w:div w:id="1305313163">
                                      <w:marLeft w:val="0"/>
                                      <w:marRight w:val="0"/>
                                      <w:marTop w:val="0"/>
                                      <w:marBottom w:val="0"/>
                                      <w:divBdr>
                                        <w:top w:val="none" w:sz="0" w:space="0" w:color="auto"/>
                                        <w:left w:val="none" w:sz="0" w:space="0" w:color="auto"/>
                                        <w:bottom w:val="none" w:sz="0" w:space="0" w:color="auto"/>
                                        <w:right w:val="none" w:sz="0" w:space="0" w:color="auto"/>
                                      </w:divBdr>
                                    </w:div>
                                  </w:divsChild>
                                </w:div>
                                <w:div w:id="810444464">
                                  <w:marLeft w:val="0"/>
                                  <w:marRight w:val="0"/>
                                  <w:marTop w:val="0"/>
                                  <w:marBottom w:val="0"/>
                                  <w:divBdr>
                                    <w:top w:val="none" w:sz="0" w:space="0" w:color="auto"/>
                                    <w:left w:val="none" w:sz="0" w:space="0" w:color="auto"/>
                                    <w:bottom w:val="none" w:sz="0" w:space="0" w:color="auto"/>
                                    <w:right w:val="none" w:sz="0" w:space="0" w:color="auto"/>
                                  </w:divBdr>
                                  <w:divsChild>
                                    <w:div w:id="1800417995">
                                      <w:marLeft w:val="0"/>
                                      <w:marRight w:val="0"/>
                                      <w:marTop w:val="0"/>
                                      <w:marBottom w:val="0"/>
                                      <w:divBdr>
                                        <w:top w:val="none" w:sz="0" w:space="0" w:color="auto"/>
                                        <w:left w:val="none" w:sz="0" w:space="0" w:color="auto"/>
                                        <w:bottom w:val="none" w:sz="0" w:space="0" w:color="auto"/>
                                        <w:right w:val="none" w:sz="0" w:space="0" w:color="auto"/>
                                      </w:divBdr>
                                      <w:divsChild>
                                        <w:div w:id="1203061000">
                                          <w:marLeft w:val="0"/>
                                          <w:marRight w:val="0"/>
                                          <w:marTop w:val="0"/>
                                          <w:marBottom w:val="0"/>
                                          <w:divBdr>
                                            <w:top w:val="none" w:sz="0" w:space="0" w:color="auto"/>
                                            <w:left w:val="none" w:sz="0" w:space="0" w:color="auto"/>
                                            <w:bottom w:val="none" w:sz="0" w:space="0" w:color="auto"/>
                                            <w:right w:val="none" w:sz="0" w:space="0" w:color="auto"/>
                                          </w:divBdr>
                                          <w:divsChild>
                                            <w:div w:id="852720133">
                                              <w:marLeft w:val="0"/>
                                              <w:marRight w:val="0"/>
                                              <w:marTop w:val="0"/>
                                              <w:marBottom w:val="0"/>
                                              <w:divBdr>
                                                <w:top w:val="none" w:sz="0" w:space="0" w:color="auto"/>
                                                <w:left w:val="none" w:sz="0" w:space="0" w:color="auto"/>
                                                <w:bottom w:val="none" w:sz="0" w:space="0" w:color="auto"/>
                                                <w:right w:val="none" w:sz="0" w:space="0" w:color="auto"/>
                                              </w:divBdr>
                                              <w:divsChild>
                                                <w:div w:id="24329321">
                                                  <w:marLeft w:val="0"/>
                                                  <w:marRight w:val="0"/>
                                                  <w:marTop w:val="0"/>
                                                  <w:marBottom w:val="0"/>
                                                  <w:divBdr>
                                                    <w:top w:val="none" w:sz="0" w:space="0" w:color="auto"/>
                                                    <w:left w:val="none" w:sz="0" w:space="0" w:color="auto"/>
                                                    <w:bottom w:val="none" w:sz="0" w:space="0" w:color="auto"/>
                                                    <w:right w:val="none" w:sz="0" w:space="0" w:color="auto"/>
                                                  </w:divBdr>
                                                </w:div>
                                                <w:div w:id="1083648502">
                                                  <w:marLeft w:val="0"/>
                                                  <w:marRight w:val="0"/>
                                                  <w:marTop w:val="0"/>
                                                  <w:marBottom w:val="0"/>
                                                  <w:divBdr>
                                                    <w:top w:val="none" w:sz="0" w:space="0" w:color="auto"/>
                                                    <w:left w:val="none" w:sz="0" w:space="0" w:color="auto"/>
                                                    <w:bottom w:val="none" w:sz="0" w:space="0" w:color="auto"/>
                                                    <w:right w:val="none" w:sz="0" w:space="0" w:color="auto"/>
                                                  </w:divBdr>
                                                </w:div>
                                                <w:div w:id="1647512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5</Pages>
  <Words>1906</Words>
  <Characters>10869</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Tatyana</dc:creator>
  <cp:keywords/>
  <dc:description/>
  <cp:lastModifiedBy>Tatyana</cp:lastModifiedBy>
  <cp:revision>2</cp:revision>
  <dcterms:created xsi:type="dcterms:W3CDTF">2023-01-18T09:44:00Z</dcterms:created>
  <dcterms:modified xsi:type="dcterms:W3CDTF">2023-01-18T11:23:00Z</dcterms:modified>
</cp:coreProperties>
</file>