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C77" w:rsidRDefault="002E48CA" w:rsidP="002E48CA">
      <w:pPr>
        <w:rPr>
          <w:noProof/>
          <w:lang w:eastAsia="ru-RU"/>
        </w:rPr>
      </w:pPr>
      <w:r w:rsidRPr="002E48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C49CD" wp14:editId="48E81EE1">
                <wp:simplePos x="0" y="0"/>
                <wp:positionH relativeFrom="column">
                  <wp:posOffset>1413510</wp:posOffset>
                </wp:positionH>
                <wp:positionV relativeFrom="paragraph">
                  <wp:posOffset>-64770</wp:posOffset>
                </wp:positionV>
                <wp:extent cx="5876544" cy="1303655"/>
                <wp:effectExtent l="0" t="0" r="0" b="0"/>
                <wp:wrapNone/>
                <wp:docPr id="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544" cy="1303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48CA" w:rsidRDefault="002E48CA" w:rsidP="002E48CA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0000FF"/>
                                <w:kern w:val="24"/>
                                <w:sz w:val="40"/>
                                <w:szCs w:val="40"/>
                              </w:rPr>
                              <w:t xml:space="preserve">КУРСЫ ПОВЫШЕНИЯ КВАЛИФИКАЦИИ </w:t>
                            </w:r>
                          </w:p>
                          <w:p w:rsidR="002E48CA" w:rsidRDefault="002E48CA" w:rsidP="002E48CA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0000FF"/>
                                <w:kern w:val="24"/>
                                <w:sz w:val="40"/>
                                <w:szCs w:val="40"/>
                              </w:rPr>
                              <w:t>«ОБРАЗОВАНИЕ: ВЗГЛЯД В БУДУЩЕЕ – 2024»</w:t>
                            </w:r>
                          </w:p>
                          <w:p w:rsidR="002E48CA" w:rsidRDefault="002E48CA" w:rsidP="002E48CA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FF0000"/>
                                <w:kern w:val="24"/>
                                <w:sz w:val="40"/>
                                <w:szCs w:val="40"/>
                              </w:rPr>
                              <w:t>ИЮНЬ</w:t>
                            </w:r>
                          </w:p>
                        </w:txbxContent>
                      </wps:txbx>
                      <wps:bodyPr wrap="square" lIns="90000" tIns="46800" rIns="90000" bIns="4680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3C49C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11.3pt;margin-top:-5.1pt;width:462.7pt;height:10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" filled="f" stroked="f">
                <v:stroke joinstyle="round"/>
                <v:textbox inset="2.5mm,1.3mm,2.5mm,1.3mm">
                  <w:txbxContent>
                    <w:p w:rsidR="002E48CA" w:rsidRDefault="002E48CA" w:rsidP="002E48CA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0000FF"/>
                          <w:kern w:val="24"/>
                          <w:sz w:val="40"/>
                          <w:szCs w:val="40"/>
                        </w:rPr>
                        <w:t xml:space="preserve">КУРСЫ ПОВЫШЕНИЯ КВАЛИФИКАЦИИ </w:t>
                      </w:r>
                    </w:p>
                    <w:p w:rsidR="002E48CA" w:rsidRDefault="002E48CA" w:rsidP="002E48CA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0000FF"/>
                          <w:kern w:val="24"/>
                          <w:sz w:val="40"/>
                          <w:szCs w:val="40"/>
                        </w:rPr>
                        <w:t>«ОБРАЗОВАНИЕ: ВЗГЛЯД В БУДУЩЕЕ – 2024»</w:t>
                      </w:r>
                    </w:p>
                    <w:p w:rsidR="002E48CA" w:rsidRDefault="002E48CA" w:rsidP="002E48CA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FF0000"/>
                          <w:kern w:val="24"/>
                          <w:sz w:val="40"/>
                          <w:szCs w:val="40"/>
                        </w:rPr>
                        <w:t>ИЮНЬ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39106A8" wp14:editId="6DB91A6B">
            <wp:extent cx="762000" cy="768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</w:t>
      </w:r>
      <w:r w:rsidR="00A50610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2E48CA">
        <w:rPr>
          <w:noProof/>
          <w:lang w:eastAsia="ru-RU"/>
        </w:rPr>
        <w:drawing>
          <wp:inline distT="0" distB="0" distL="0" distR="0" wp14:anchorId="05DFD339" wp14:editId="76B6EDCC">
            <wp:extent cx="938228" cy="820933"/>
            <wp:effectExtent l="0" t="0" r="0" b="0"/>
            <wp:docPr id="5" name="Рисунок 4" descr="C:\Users\Николаева И А\Desktop\ЛЕТО 2021\ГЛАЗ Ширина 4 м 10см Высота 2м 60 см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Users\Николаева И А\Desktop\ЛЕТО 2021\ГЛАЗ Ширина 4 м 10см Высота 2м 60 см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228" cy="82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610" w:rsidRDefault="00A50610" w:rsidP="002E48CA">
      <w:pPr>
        <w:rPr>
          <w:noProof/>
          <w:lang w:eastAsia="ru-RU"/>
        </w:rPr>
      </w:pPr>
    </w:p>
    <w:p w:rsidR="00A50610" w:rsidRDefault="00A50610" w:rsidP="002E48CA">
      <w:pPr>
        <w:rPr>
          <w:noProof/>
          <w:lang w:eastAsia="ru-RU"/>
        </w:rPr>
      </w:pPr>
    </w:p>
    <w:tbl>
      <w:tblPr>
        <w:tblW w:w="144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0"/>
        <w:gridCol w:w="6821"/>
        <w:gridCol w:w="5026"/>
      </w:tblGrid>
      <w:tr w:rsidR="00ED2226" w:rsidRPr="00ED2226" w:rsidTr="00ED2226">
        <w:trPr>
          <w:trHeight w:val="1419"/>
        </w:trPr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bookmarkStart w:id="0" w:name="_GoBack" w:colFirst="0" w:colLast="2"/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Даты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Примерные темы программ ПК</w:t>
            </w:r>
          </w:p>
        </w:tc>
        <w:tc>
          <w:tcPr>
            <w:tcW w:w="5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Категории слушателей/Кураторы смены</w:t>
            </w:r>
          </w:p>
          <w:p w:rsidR="00ED2226" w:rsidRPr="00ED2226" w:rsidRDefault="00ED2226" w:rsidP="00ED222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</w:pPr>
            <w:r w:rsidRPr="00ED2226">
              <w:rPr>
                <w:rFonts w:ascii="Times New Roman" w:hAnsi="Times New Roman" w:cs="Times New Roman"/>
                <w:b/>
                <w:bCs/>
                <w:noProof/>
                <w:color w:val="2E74B5" w:themeColor="accent1" w:themeShade="BF"/>
                <w:sz w:val="32"/>
                <w:szCs w:val="32"/>
                <w:lang w:eastAsia="ru-RU"/>
              </w:rPr>
              <w:t>(наполняемость 1 смены - 100 человек)</w:t>
            </w:r>
          </w:p>
        </w:tc>
      </w:tr>
      <w:bookmarkEnd w:id="0"/>
      <w:tr w:rsidR="00ED2226" w:rsidRPr="00ED2226" w:rsidTr="00ED2226">
        <w:trPr>
          <w:trHeight w:val="3093"/>
        </w:trPr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D222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16.06 - 22.06</w:t>
            </w:r>
          </w:p>
        </w:tc>
        <w:tc>
          <w:tcPr>
            <w:tcW w:w="6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D222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«Технологии восстановления психологических ресурсов у участников образовательного процесса» </w:t>
            </w:r>
          </w:p>
        </w:tc>
        <w:tc>
          <w:tcPr>
            <w:tcW w:w="5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ED2226" w:rsidRPr="00ED2226" w:rsidRDefault="00ED2226" w:rsidP="00ED222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D222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Педагоги-психологи</w:t>
            </w:r>
          </w:p>
          <w:p w:rsidR="00ED2226" w:rsidRPr="00ED2226" w:rsidRDefault="00ED2226" w:rsidP="00ED222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D2226"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</w:rPr>
              <w:t xml:space="preserve">ГБУ ДПО «Региональный </w:t>
            </w:r>
            <w:proofErr w:type="spellStart"/>
            <w:r w:rsidRPr="00ED2226"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социопсихологический</w:t>
            </w:r>
            <w:proofErr w:type="spellEnd"/>
            <w:r w:rsidRPr="00ED2226"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</w:rPr>
              <w:t xml:space="preserve"> центр»</w:t>
            </w:r>
          </w:p>
        </w:tc>
      </w:tr>
    </w:tbl>
    <w:p w:rsidR="00A50610" w:rsidRDefault="00A50610" w:rsidP="002E48CA"/>
    <w:sectPr w:rsidR="00A50610" w:rsidSect="002E48C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7BC"/>
    <w:rsid w:val="002E48CA"/>
    <w:rsid w:val="00A25C77"/>
    <w:rsid w:val="00A50610"/>
    <w:rsid w:val="00B017BC"/>
    <w:rsid w:val="00ED2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EB0B2"/>
  <w15:chartTrackingRefBased/>
  <w15:docId w15:val="{5A237478-4BD7-4CBF-992C-9E1D1981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48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2024-04-11T14:54:00Z</dcterms:created>
  <dcterms:modified xsi:type="dcterms:W3CDTF">2024-04-11T15:19:00Z</dcterms:modified>
</cp:coreProperties>
</file>