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D5525" w14:textId="524F5342" w:rsidR="00BF2D74" w:rsidRPr="00BF2D74" w:rsidRDefault="00BF2D74" w:rsidP="00BF2D7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D74">
        <w:rPr>
          <w:rFonts w:ascii="Times New Roman" w:hAnsi="Times New Roman" w:cs="Times New Roman"/>
          <w:b/>
          <w:bCs/>
          <w:sz w:val="24"/>
          <w:szCs w:val="24"/>
        </w:rPr>
        <w:t>Модельная карта заданий/</w:t>
      </w:r>
      <w:r w:rsidR="00485CFD">
        <w:rPr>
          <w:rFonts w:ascii="Times New Roman" w:hAnsi="Times New Roman" w:cs="Times New Roman"/>
          <w:b/>
          <w:bCs/>
          <w:sz w:val="24"/>
          <w:szCs w:val="24"/>
        </w:rPr>
        <w:t>практик</w:t>
      </w:r>
      <w:r w:rsidR="00FC69CF" w:rsidRPr="00BF2D7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F2D7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BF2D74">
        <w:rPr>
          <w:rFonts w:ascii="Times New Roman" w:hAnsi="Times New Roman" w:cs="Times New Roman"/>
          <w:b/>
          <w:bCs/>
          <w:sz w:val="24"/>
          <w:szCs w:val="24"/>
        </w:rPr>
        <w:t>по формированию предпосылок ФГ воспитанников в системе дошкольного образования</w:t>
      </w:r>
    </w:p>
    <w:tbl>
      <w:tblPr>
        <w:tblStyle w:val="ac"/>
        <w:tblW w:w="0" w:type="auto"/>
        <w:tblInd w:w="-856" w:type="dxa"/>
        <w:tblLook w:val="04A0" w:firstRow="1" w:lastRow="0" w:firstColumn="1" w:lastColumn="0" w:noHBand="0" w:noVBand="1"/>
      </w:tblPr>
      <w:tblGrid>
        <w:gridCol w:w="3970"/>
        <w:gridCol w:w="6231"/>
      </w:tblGrid>
      <w:tr w:rsidR="00BF2D74" w14:paraId="4A87CC9E" w14:textId="77777777" w:rsidTr="00BF2D74">
        <w:tc>
          <w:tcPr>
            <w:tcW w:w="10201" w:type="dxa"/>
            <w:gridSpan w:val="2"/>
          </w:tcPr>
          <w:p w14:paraId="58583220" w14:textId="235E2E42" w:rsidR="00BF2D74" w:rsidRPr="00485CFD" w:rsidRDefault="00715088" w:rsidP="009107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CFD">
              <w:rPr>
                <w:rFonts w:ascii="Times New Roman" w:hAnsi="Times New Roman" w:cs="Times New Roman"/>
                <w:b/>
                <w:sz w:val="24"/>
                <w:szCs w:val="24"/>
              </w:rPr>
              <w:t>«Пейте</w:t>
            </w:r>
            <w:r w:rsidR="009F165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8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дети</w:t>
            </w:r>
            <w:r w:rsidR="009F165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8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молоко</w:t>
            </w:r>
            <w:r w:rsidR="009F1656">
              <w:rPr>
                <w:rFonts w:ascii="Times New Roman" w:hAnsi="Times New Roman" w:cs="Times New Roman"/>
                <w:b/>
                <w:sz w:val="24"/>
                <w:szCs w:val="24"/>
              </w:rPr>
              <w:t>-Б</w:t>
            </w:r>
            <w:bookmarkStart w:id="0" w:name="_GoBack"/>
            <w:bookmarkEnd w:id="0"/>
            <w:r w:rsidRPr="00485CFD">
              <w:rPr>
                <w:rFonts w:ascii="Times New Roman" w:hAnsi="Times New Roman" w:cs="Times New Roman"/>
                <w:b/>
                <w:sz w:val="24"/>
                <w:szCs w:val="24"/>
              </w:rPr>
              <w:t>удете здоровы!»</w:t>
            </w:r>
          </w:p>
        </w:tc>
      </w:tr>
      <w:tr w:rsidR="00BF2D74" w:rsidRPr="00FC69CF" w14:paraId="7AAA5937" w14:textId="77777777" w:rsidTr="00BF2D74">
        <w:tc>
          <w:tcPr>
            <w:tcW w:w="3970" w:type="dxa"/>
          </w:tcPr>
          <w:p w14:paraId="56C19ED1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Предметная область</w:t>
            </w:r>
          </w:p>
        </w:tc>
        <w:tc>
          <w:tcPr>
            <w:tcW w:w="6231" w:type="dxa"/>
          </w:tcPr>
          <w:p w14:paraId="5CF69476" w14:textId="77777777" w:rsidR="00BF2D74" w:rsidRPr="00FC69CF" w:rsidRDefault="000F175D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</w:tr>
      <w:tr w:rsidR="00BF2D74" w:rsidRPr="00FC69CF" w14:paraId="748F89D9" w14:textId="77777777" w:rsidTr="00BF2D74">
        <w:tc>
          <w:tcPr>
            <w:tcW w:w="3970" w:type="dxa"/>
          </w:tcPr>
          <w:p w14:paraId="742D97D3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функциональной</w:t>
            </w:r>
          </w:p>
          <w:p w14:paraId="14267BCE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грамотности</w:t>
            </w:r>
          </w:p>
        </w:tc>
        <w:tc>
          <w:tcPr>
            <w:tcW w:w="6231" w:type="dxa"/>
          </w:tcPr>
          <w:p w14:paraId="236854F2" w14:textId="77777777" w:rsidR="00BF2D74" w:rsidRPr="00FC69CF" w:rsidRDefault="000F175D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Естественнонаучная грамотность</w:t>
            </w:r>
          </w:p>
        </w:tc>
      </w:tr>
      <w:tr w:rsidR="00BF2D74" w:rsidRPr="00FC69CF" w14:paraId="70260F98" w14:textId="77777777" w:rsidTr="00BF2D74">
        <w:tc>
          <w:tcPr>
            <w:tcW w:w="3970" w:type="dxa"/>
          </w:tcPr>
          <w:p w14:paraId="41A8440A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Автор  </w:t>
            </w:r>
          </w:p>
          <w:p w14:paraId="6F47175C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(ФИО полностью)</w:t>
            </w:r>
          </w:p>
        </w:tc>
        <w:tc>
          <w:tcPr>
            <w:tcW w:w="6231" w:type="dxa"/>
          </w:tcPr>
          <w:p w14:paraId="15581B90" w14:textId="77777777" w:rsidR="00BF2D74" w:rsidRPr="00FC69CF" w:rsidRDefault="000F175D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Половинкина Маргарита Витальевна</w:t>
            </w:r>
          </w:p>
        </w:tc>
      </w:tr>
      <w:tr w:rsidR="00BF2D74" w:rsidRPr="00FC69CF" w14:paraId="11171FD8" w14:textId="77777777" w:rsidTr="00BF2D74">
        <w:tc>
          <w:tcPr>
            <w:tcW w:w="3970" w:type="dxa"/>
          </w:tcPr>
          <w:p w14:paraId="7F312177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 и</w:t>
            </w:r>
          </w:p>
          <w:p w14:paraId="1ADDDE20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6231" w:type="dxa"/>
          </w:tcPr>
          <w:p w14:paraId="4C9F29E5" w14:textId="77777777" w:rsidR="00BF2D74" w:rsidRPr="00FC69CF" w:rsidRDefault="000F175D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СП ГБОУ СОШ «Оц» село Богатое детский сад «Солнышко»</w:t>
            </w:r>
          </w:p>
        </w:tc>
      </w:tr>
      <w:tr w:rsidR="00BF2D74" w:rsidRPr="00FC69CF" w14:paraId="51A91FA2" w14:textId="77777777" w:rsidTr="00BF2D74">
        <w:tc>
          <w:tcPr>
            <w:tcW w:w="3970" w:type="dxa"/>
          </w:tcPr>
          <w:p w14:paraId="3F2D594A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Рекомендации по </w:t>
            </w:r>
          </w:p>
          <w:p w14:paraId="49C75216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включению ситуации в </w:t>
            </w:r>
          </w:p>
          <w:p w14:paraId="7EA4E689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образовательный </w:t>
            </w:r>
          </w:p>
          <w:p w14:paraId="172D2017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процесс</w:t>
            </w:r>
          </w:p>
        </w:tc>
        <w:tc>
          <w:tcPr>
            <w:tcW w:w="6231" w:type="dxa"/>
          </w:tcPr>
          <w:p w14:paraId="3934D1D2" w14:textId="77777777" w:rsidR="00BF2D74" w:rsidRPr="00FC69CF" w:rsidRDefault="00BF2D74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Предмет: </w:t>
            </w:r>
            <w:r w:rsidR="0091656C" w:rsidRPr="00FC69CF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  <w:p w14:paraId="3A62395C" w14:textId="77777777" w:rsidR="00BF2D74" w:rsidRPr="00FC69CF" w:rsidRDefault="000F175D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F2D74" w:rsidRPr="00FC69CF">
              <w:rPr>
                <w:rFonts w:ascii="Times New Roman" w:hAnsi="Times New Roman" w:cs="Times New Roman"/>
                <w:sz w:val="24"/>
                <w:szCs w:val="24"/>
              </w:rPr>
              <w:t>руппа: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D74" w:rsidRPr="00FC69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таршая</w:t>
            </w:r>
            <w:r w:rsidR="00BF2D74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076B" w:rsidRPr="00FC69C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14:paraId="653F509E" w14:textId="77777777" w:rsidR="00BF2D74" w:rsidRPr="00FC69CF" w:rsidRDefault="00BF2D74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 w:rsidR="000F175D" w:rsidRPr="00FC69CF">
              <w:rPr>
                <w:rFonts w:ascii="Times New Roman" w:hAnsi="Times New Roman" w:cs="Times New Roman"/>
                <w:sz w:val="24"/>
                <w:szCs w:val="24"/>
              </w:rPr>
              <w:t>Молоко и молочные продукты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904A134" w14:textId="77777777" w:rsidR="00BF2D74" w:rsidRPr="00FC69CF" w:rsidRDefault="00BF2D74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74" w:rsidRPr="00FC69CF" w14:paraId="3B438709" w14:textId="77777777" w:rsidTr="00BF2D74">
        <w:tc>
          <w:tcPr>
            <w:tcW w:w="3970" w:type="dxa"/>
          </w:tcPr>
          <w:p w14:paraId="602F583A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Рекомендуемое время </w:t>
            </w:r>
          </w:p>
          <w:p w14:paraId="135882C3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выполнения</w:t>
            </w:r>
          </w:p>
        </w:tc>
        <w:tc>
          <w:tcPr>
            <w:tcW w:w="6231" w:type="dxa"/>
          </w:tcPr>
          <w:p w14:paraId="459D3693" w14:textId="77777777" w:rsidR="00BF2D74" w:rsidRPr="00FC69CF" w:rsidRDefault="009D21A7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На задание</w:t>
            </w:r>
            <w:r w:rsidR="005567CA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10 -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15 минут                                                                      </w:t>
            </w:r>
          </w:p>
        </w:tc>
      </w:tr>
      <w:tr w:rsidR="00BF2D74" w:rsidRPr="00FC69CF" w14:paraId="32B8A0B1" w14:textId="77777777" w:rsidTr="00BF2D74">
        <w:tc>
          <w:tcPr>
            <w:tcW w:w="3970" w:type="dxa"/>
          </w:tcPr>
          <w:p w14:paraId="28A031BF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 </w:t>
            </w:r>
          </w:p>
          <w:p w14:paraId="24A13F2F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ситуации/проблемы</w:t>
            </w:r>
          </w:p>
        </w:tc>
        <w:tc>
          <w:tcPr>
            <w:tcW w:w="6231" w:type="dxa"/>
          </w:tcPr>
          <w:p w14:paraId="5901BCE6" w14:textId="64A05F9E" w:rsidR="00BF2D74" w:rsidRPr="00FC69CF" w:rsidRDefault="00D07C93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Детям часто говорят: «Пейте дети молоко будете здоровы!», но в овощах и фруктах </w:t>
            </w:r>
            <w:r w:rsidR="007906A1">
              <w:rPr>
                <w:rFonts w:ascii="Times New Roman" w:hAnsi="Times New Roman" w:cs="Times New Roman"/>
                <w:sz w:val="24"/>
                <w:szCs w:val="24"/>
              </w:rPr>
              <w:t xml:space="preserve">тоже 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много витаминов, почему же так говорят про молоко.</w:t>
            </w:r>
          </w:p>
        </w:tc>
      </w:tr>
      <w:tr w:rsidR="00BF2D74" w:rsidRPr="00FC69CF" w14:paraId="5070E55D" w14:textId="77777777" w:rsidTr="00173E04">
        <w:tc>
          <w:tcPr>
            <w:tcW w:w="10201" w:type="dxa"/>
            <w:gridSpan w:val="2"/>
          </w:tcPr>
          <w:p w14:paraId="6FF977AC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1</w:t>
            </w:r>
          </w:p>
        </w:tc>
      </w:tr>
      <w:tr w:rsidR="00BF2D74" w:rsidRPr="00FC69CF" w14:paraId="655BC148" w14:textId="77777777" w:rsidTr="00BF2D74">
        <w:tc>
          <w:tcPr>
            <w:tcW w:w="3970" w:type="dxa"/>
          </w:tcPr>
          <w:p w14:paraId="161BFF93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Контекст</w:t>
            </w:r>
          </w:p>
        </w:tc>
        <w:tc>
          <w:tcPr>
            <w:tcW w:w="6231" w:type="dxa"/>
          </w:tcPr>
          <w:p w14:paraId="4B285543" w14:textId="77777777" w:rsidR="00BF2D74" w:rsidRPr="00FC69CF" w:rsidRDefault="0091076B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Личностный</w:t>
            </w:r>
          </w:p>
        </w:tc>
      </w:tr>
      <w:tr w:rsidR="00BF2D74" w:rsidRPr="00FC69CF" w14:paraId="046DBAF5" w14:textId="77777777" w:rsidTr="00BF2D74">
        <w:tc>
          <w:tcPr>
            <w:tcW w:w="3970" w:type="dxa"/>
          </w:tcPr>
          <w:p w14:paraId="0C12CE1C" w14:textId="77777777" w:rsidR="00BF2D74" w:rsidRPr="00FC69CF" w:rsidRDefault="00BF2D74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 содержания</w:t>
            </w:r>
          </w:p>
        </w:tc>
        <w:tc>
          <w:tcPr>
            <w:tcW w:w="6231" w:type="dxa"/>
          </w:tcPr>
          <w:p w14:paraId="4879D1AD" w14:textId="77777777" w:rsidR="00BF2D74" w:rsidRPr="00FC69CF" w:rsidRDefault="00B450F9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(ознакомление с окружающим миром).</w:t>
            </w:r>
          </w:p>
        </w:tc>
      </w:tr>
      <w:tr w:rsidR="00BF2D74" w:rsidRPr="00FC69CF" w14:paraId="01D3538B" w14:textId="77777777" w:rsidTr="00BF2D74">
        <w:tc>
          <w:tcPr>
            <w:tcW w:w="3970" w:type="dxa"/>
          </w:tcPr>
          <w:p w14:paraId="00AA0C12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Предметные знания, </w:t>
            </w:r>
          </w:p>
          <w:p w14:paraId="169DB175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умения </w:t>
            </w:r>
          </w:p>
          <w:p w14:paraId="3AADA1B5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(для решения задания </w:t>
            </w:r>
          </w:p>
          <w:p w14:paraId="322177AE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ученик должен знать…</w:t>
            </w:r>
          </w:p>
        </w:tc>
        <w:tc>
          <w:tcPr>
            <w:tcW w:w="6231" w:type="dxa"/>
          </w:tcPr>
          <w:p w14:paraId="48F924FA" w14:textId="77777777" w:rsidR="00BE0630" w:rsidRPr="00FC69CF" w:rsidRDefault="00BE0630" w:rsidP="002D4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Имеет исследовательские навыки (поиск информации в различных источниках).</w:t>
            </w:r>
          </w:p>
          <w:p w14:paraId="190C71B3" w14:textId="77777777" w:rsidR="00BE0630" w:rsidRPr="00FC69CF" w:rsidRDefault="00BE0630" w:rsidP="002D4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Умение работать в коллективе, желание делиться информацией, участвовать в совместной деятельности.</w:t>
            </w:r>
          </w:p>
          <w:p w14:paraId="0D72A291" w14:textId="77777777" w:rsidR="00BF2D74" w:rsidRPr="00FC69CF" w:rsidRDefault="00BE0630" w:rsidP="002D4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Принимать участие в беседе, отвечать на вопросы полным предложением, вступать в диалог, говорить по очереди, выслушивать мнение других, не перебивая.</w:t>
            </w:r>
          </w:p>
        </w:tc>
      </w:tr>
      <w:tr w:rsidR="00BF2D74" w:rsidRPr="00FC69CF" w14:paraId="0A3A1434" w14:textId="77777777" w:rsidTr="00BF2D74">
        <w:tc>
          <w:tcPr>
            <w:tcW w:w="3970" w:type="dxa"/>
          </w:tcPr>
          <w:p w14:paraId="2338BE2F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Познавательная </w:t>
            </w:r>
          </w:p>
          <w:p w14:paraId="52E4DDE1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деятельность </w:t>
            </w:r>
          </w:p>
          <w:p w14:paraId="3120D230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(в ходе решения </w:t>
            </w:r>
          </w:p>
          <w:p w14:paraId="532C3FEC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ситуации ученик </w:t>
            </w:r>
          </w:p>
          <w:p w14:paraId="639D1B52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научится…)</w:t>
            </w:r>
          </w:p>
        </w:tc>
        <w:tc>
          <w:tcPr>
            <w:tcW w:w="6231" w:type="dxa"/>
          </w:tcPr>
          <w:p w14:paraId="1D2E09C9" w14:textId="77777777" w:rsidR="00BF2D74" w:rsidRPr="00FC69CF" w:rsidRDefault="00B450F9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работы дети расширили свои знания о молоке и молочных продуктах, о значении их для детского организма и о роли молока в жизни человека; узнали, что молоко – не только вкусный, но и ценный продукт для детского питания. Использование в работе исследовательского метода позволило </w:t>
            </w:r>
            <w:r w:rsidR="00FC69CF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в ходе экспериментов и практической деятельности находить ответы на интересующие его вопросы, анализировать, систематизировать и делать выводы, появились навыки взаимовыручки, поддержки и тесного общения со взрослыми и сверстниками. Дети стали с большим желанием употреблять молоко и молочные продукты в детском саду</w:t>
            </w:r>
            <w:r w:rsidR="00FC6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2D74" w:rsidRPr="00FC69CF" w14:paraId="3269E396" w14:textId="77777777" w:rsidTr="00BF2D74">
        <w:tc>
          <w:tcPr>
            <w:tcW w:w="3970" w:type="dxa"/>
          </w:tcPr>
          <w:p w14:paraId="7125BA7F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</w:t>
            </w:r>
          </w:p>
          <w:p w14:paraId="4F708F66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функциональной </w:t>
            </w:r>
          </w:p>
          <w:p w14:paraId="2C3A203C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грамотности</w:t>
            </w:r>
          </w:p>
        </w:tc>
        <w:tc>
          <w:tcPr>
            <w:tcW w:w="6231" w:type="dxa"/>
          </w:tcPr>
          <w:p w14:paraId="4CF37204" w14:textId="77777777" w:rsidR="00BF2D74" w:rsidRPr="00FC69CF" w:rsidRDefault="002D411D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  <w:r w:rsidR="005567CA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</w:tr>
      <w:tr w:rsidR="00BF2D74" w:rsidRPr="00FC69CF" w14:paraId="6471D0EC" w14:textId="77777777" w:rsidTr="00BF2D74">
        <w:tc>
          <w:tcPr>
            <w:tcW w:w="3970" w:type="dxa"/>
          </w:tcPr>
          <w:p w14:paraId="234CCD0E" w14:textId="77777777" w:rsidR="00BF2D74" w:rsidRPr="00FC69CF" w:rsidRDefault="00C7770A" w:rsidP="00BF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 задания</w:t>
            </w:r>
          </w:p>
        </w:tc>
        <w:tc>
          <w:tcPr>
            <w:tcW w:w="6231" w:type="dxa"/>
          </w:tcPr>
          <w:p w14:paraId="54636A93" w14:textId="77777777" w:rsidR="00BF2D74" w:rsidRDefault="004E5A4B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Узнать, что такое молоко? Почему молоко белого цвета? Чем полезно молоко? Что можно приготовить из молока? Как должен питаться </w:t>
            </w:r>
            <w:r w:rsidR="0091076B" w:rsidRPr="00FC69CF">
              <w:rPr>
                <w:rFonts w:ascii="Times New Roman" w:hAnsi="Times New Roman" w:cs="Times New Roman"/>
                <w:sz w:val="24"/>
                <w:szCs w:val="24"/>
              </w:rPr>
              <w:t>ребёнок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, чтобы быть здоровым? Для чего нужно употреблять в пищу молочные продукты?</w:t>
            </w:r>
          </w:p>
          <w:p w14:paraId="04FC771A" w14:textId="77777777" w:rsidR="00FC69CF" w:rsidRPr="00FC69CF" w:rsidRDefault="00FC69CF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D74" w:rsidRPr="00FC69CF" w14:paraId="07126C20" w14:textId="77777777" w:rsidTr="00BF2D74">
        <w:tc>
          <w:tcPr>
            <w:tcW w:w="3970" w:type="dxa"/>
          </w:tcPr>
          <w:p w14:paraId="7D68DB93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Поле для записи ответа</w:t>
            </w:r>
          </w:p>
          <w:p w14:paraId="3ABCA18B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(решения)</w:t>
            </w:r>
          </w:p>
        </w:tc>
        <w:tc>
          <w:tcPr>
            <w:tcW w:w="6231" w:type="dxa"/>
          </w:tcPr>
          <w:p w14:paraId="718E372C" w14:textId="77777777" w:rsidR="00E37F86" w:rsidRPr="00FC69CF" w:rsidRDefault="00634D63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0E36805" wp14:editId="1F1A5751">
                  <wp:simplePos x="0" y="0"/>
                  <wp:positionH relativeFrom="column">
                    <wp:posOffset>1836420</wp:posOffset>
                  </wp:positionH>
                  <wp:positionV relativeFrom="paragraph">
                    <wp:posOffset>80010</wp:posOffset>
                  </wp:positionV>
                  <wp:extent cx="869950" cy="652145"/>
                  <wp:effectExtent l="19050" t="19050" r="25400" b="14605"/>
                  <wp:wrapSquare wrapText="bothSides"/>
                  <wp:docPr id="7824932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0948D8D" wp14:editId="6E072CDE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762000</wp:posOffset>
                  </wp:positionV>
                  <wp:extent cx="756920" cy="567055"/>
                  <wp:effectExtent l="19050" t="19050" r="24130" b="23495"/>
                  <wp:wrapSquare wrapText="bothSides"/>
                  <wp:docPr id="143719282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20" cy="5670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245127E7" wp14:editId="2C83D70F">
                  <wp:simplePos x="0" y="0"/>
                  <wp:positionH relativeFrom="column">
                    <wp:posOffset>2780665</wp:posOffset>
                  </wp:positionH>
                  <wp:positionV relativeFrom="paragraph">
                    <wp:posOffset>72390</wp:posOffset>
                  </wp:positionV>
                  <wp:extent cx="1043305" cy="704850"/>
                  <wp:effectExtent l="19050" t="19050" r="23495" b="19050"/>
                  <wp:wrapSquare wrapText="bothSides"/>
                  <wp:docPr id="118102025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4" t="5490" r="4150" b="39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0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09956C31" wp14:editId="4464501E">
                  <wp:simplePos x="0" y="0"/>
                  <wp:positionH relativeFrom="column">
                    <wp:posOffset>953770</wp:posOffset>
                  </wp:positionH>
                  <wp:positionV relativeFrom="paragraph">
                    <wp:posOffset>34290</wp:posOffset>
                  </wp:positionV>
                  <wp:extent cx="749300" cy="749300"/>
                  <wp:effectExtent l="19050" t="19050" r="12700" b="12700"/>
                  <wp:wrapSquare wrapText="bothSides"/>
                  <wp:docPr id="164493599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4930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7627134" wp14:editId="77810AAF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27940</wp:posOffset>
                  </wp:positionV>
                  <wp:extent cx="917575" cy="612775"/>
                  <wp:effectExtent l="19050" t="19050" r="15875" b="15875"/>
                  <wp:wrapSquare wrapText="bothSides"/>
                  <wp:docPr id="2024975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57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7E77F7A" w14:textId="77777777" w:rsidR="00634D63" w:rsidRPr="00FC69CF" w:rsidRDefault="00BE0630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Делают вывод и выбирают нужные картинки о пользе молока.</w:t>
            </w:r>
          </w:p>
        </w:tc>
      </w:tr>
      <w:tr w:rsidR="00BF2D74" w:rsidRPr="00FC69CF" w14:paraId="4DA4F0BB" w14:textId="77777777" w:rsidTr="00BF2D74">
        <w:tc>
          <w:tcPr>
            <w:tcW w:w="3970" w:type="dxa"/>
          </w:tcPr>
          <w:p w14:paraId="68CAC464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6231" w:type="dxa"/>
          </w:tcPr>
          <w:p w14:paraId="45DD1615" w14:textId="77777777" w:rsidR="00BF2D74" w:rsidRPr="0091656C" w:rsidRDefault="0091656C" w:rsidP="00916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56C">
              <w:rPr>
                <w:rFonts w:ascii="Times New Roman" w:hAnsi="Times New Roman" w:cs="Times New Roman"/>
                <w:sz w:val="24"/>
                <w:szCs w:val="24"/>
              </w:rPr>
              <w:t>Ответ принимается полностью, если д</w:t>
            </w:r>
            <w:r w:rsidR="0091076B" w:rsidRPr="0091656C">
              <w:rPr>
                <w:rFonts w:ascii="Times New Roman" w:hAnsi="Times New Roman" w:cs="Times New Roman"/>
                <w:sz w:val="24"/>
                <w:szCs w:val="24"/>
              </w:rPr>
              <w:t xml:space="preserve">ети </w:t>
            </w:r>
            <w:r w:rsidRPr="0091656C">
              <w:rPr>
                <w:rFonts w:ascii="Times New Roman" w:hAnsi="Times New Roman" w:cs="Times New Roman"/>
                <w:sz w:val="24"/>
                <w:szCs w:val="24"/>
              </w:rPr>
              <w:t xml:space="preserve">могут рассказать </w:t>
            </w:r>
            <w:r w:rsidR="0091076B" w:rsidRPr="0091656C">
              <w:rPr>
                <w:rFonts w:ascii="Times New Roman" w:hAnsi="Times New Roman" w:cs="Times New Roman"/>
                <w:sz w:val="24"/>
                <w:szCs w:val="24"/>
              </w:rPr>
              <w:t>о молоке и молочных продуктах как ценных продуктах питания для детского организма и у них появится желание употреблять его в пищу.</w:t>
            </w:r>
          </w:p>
        </w:tc>
      </w:tr>
      <w:tr w:rsidR="00C7770A" w:rsidRPr="00FC69CF" w14:paraId="5546D6AE" w14:textId="77777777" w:rsidTr="0046049C">
        <w:tc>
          <w:tcPr>
            <w:tcW w:w="10201" w:type="dxa"/>
            <w:gridSpan w:val="2"/>
          </w:tcPr>
          <w:p w14:paraId="4BB40C40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2</w:t>
            </w:r>
          </w:p>
        </w:tc>
      </w:tr>
      <w:tr w:rsidR="00BF2D74" w:rsidRPr="00FC69CF" w14:paraId="14E64F02" w14:textId="77777777" w:rsidTr="00BF2D74">
        <w:tc>
          <w:tcPr>
            <w:tcW w:w="3970" w:type="dxa"/>
          </w:tcPr>
          <w:p w14:paraId="19A6AC7A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Контекст</w:t>
            </w:r>
          </w:p>
        </w:tc>
        <w:tc>
          <w:tcPr>
            <w:tcW w:w="6231" w:type="dxa"/>
          </w:tcPr>
          <w:p w14:paraId="2A3380F0" w14:textId="77777777" w:rsidR="00BF2D74" w:rsidRPr="00FC69CF" w:rsidRDefault="00BE0630" w:rsidP="00BF2D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Личностный</w:t>
            </w:r>
          </w:p>
        </w:tc>
      </w:tr>
      <w:tr w:rsidR="00BF2D74" w:rsidRPr="00FC69CF" w14:paraId="71B2D342" w14:textId="77777777" w:rsidTr="00BF2D74">
        <w:tc>
          <w:tcPr>
            <w:tcW w:w="3970" w:type="dxa"/>
          </w:tcPr>
          <w:p w14:paraId="6271AEB4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 содержания</w:t>
            </w:r>
          </w:p>
        </w:tc>
        <w:tc>
          <w:tcPr>
            <w:tcW w:w="6231" w:type="dxa"/>
          </w:tcPr>
          <w:p w14:paraId="3E482B53" w14:textId="77777777" w:rsidR="00BF2D74" w:rsidRPr="00FC69CF" w:rsidRDefault="005219CD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</w:tr>
      <w:tr w:rsidR="00BF2D74" w:rsidRPr="00FC69CF" w14:paraId="2D5ACC76" w14:textId="77777777" w:rsidTr="00BF2D74">
        <w:tc>
          <w:tcPr>
            <w:tcW w:w="3970" w:type="dxa"/>
          </w:tcPr>
          <w:p w14:paraId="745F8F72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Предметные знания, </w:t>
            </w:r>
          </w:p>
          <w:p w14:paraId="110F0E04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умения </w:t>
            </w:r>
          </w:p>
          <w:p w14:paraId="09995DD6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(для решения задания </w:t>
            </w:r>
          </w:p>
          <w:p w14:paraId="5BB19EED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ученик должен знать…)</w:t>
            </w:r>
          </w:p>
        </w:tc>
        <w:tc>
          <w:tcPr>
            <w:tcW w:w="6231" w:type="dxa"/>
          </w:tcPr>
          <w:p w14:paraId="482ACF2D" w14:textId="77777777" w:rsidR="00BF2D74" w:rsidRPr="00FC69CF" w:rsidRDefault="005219CD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r w:rsidR="006E7FBA" w:rsidRPr="00FC69C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т познавательный интерес к исследовательской деятельности, желание познать новое. Умение работать в коллективе, участвовать в совместной деятельности. </w:t>
            </w:r>
            <w:r w:rsidR="006E7FBA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Имеют 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знания о телевизионной рекламе</w:t>
            </w:r>
            <w:r w:rsidR="006E7FBA" w:rsidRPr="00FC6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2D74" w:rsidRPr="00FC69CF" w14:paraId="34A81AA1" w14:textId="77777777" w:rsidTr="00BF2D74">
        <w:tc>
          <w:tcPr>
            <w:tcW w:w="3970" w:type="dxa"/>
          </w:tcPr>
          <w:p w14:paraId="0F629FEA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Познавательная </w:t>
            </w:r>
          </w:p>
          <w:p w14:paraId="559D8DB4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деятельность </w:t>
            </w:r>
          </w:p>
          <w:p w14:paraId="185206FD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(в ходе решения </w:t>
            </w:r>
          </w:p>
          <w:p w14:paraId="1DE2CE29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ситуации ученик </w:t>
            </w:r>
          </w:p>
          <w:p w14:paraId="210BC1DB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научится…)</w:t>
            </w:r>
          </w:p>
        </w:tc>
        <w:tc>
          <w:tcPr>
            <w:tcW w:w="6231" w:type="dxa"/>
          </w:tcPr>
          <w:p w14:paraId="5B18A28F" w14:textId="77777777" w:rsidR="00956DFE" w:rsidRPr="00FC69CF" w:rsidRDefault="00956DFE" w:rsidP="009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Формировать основы финансовой грамотности у детей дошкольного возраста в процессе разнообразных видов</w:t>
            </w:r>
          </w:p>
          <w:p w14:paraId="5B212409" w14:textId="77777777" w:rsidR="00956DFE" w:rsidRPr="00FC69CF" w:rsidRDefault="00956DFE" w:rsidP="009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деятельности. Дать представление, для чего нужна реклама, о ее значении. Развивать у детей положительное</w:t>
            </w:r>
          </w:p>
          <w:p w14:paraId="2170502D" w14:textId="77777777" w:rsidR="00956DFE" w:rsidRPr="00FC69CF" w:rsidRDefault="00956DFE" w:rsidP="00956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отношение к рекламе, вызвать интерес к ней и правильно ее воспринимать. Развивать фантазию, творческое воображение, логическое мышление. Расширять</w:t>
            </w:r>
            <w:r w:rsidR="005219CD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словарны</w:t>
            </w:r>
            <w:r w:rsidR="005219CD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й запас у 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="005219CD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="005219CD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связанную</w:t>
            </w:r>
            <w:r w:rsidR="005219CD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речь,</w:t>
            </w:r>
          </w:p>
          <w:p w14:paraId="6CC09F31" w14:textId="77777777" w:rsidR="00BF2D74" w:rsidRPr="00FC69CF" w:rsidRDefault="00956DFE" w:rsidP="00521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память.</w:t>
            </w:r>
            <w:r w:rsidR="005219CD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2D74" w:rsidRPr="00FC69CF" w14:paraId="4FC21123" w14:textId="77777777" w:rsidTr="00BF2D74">
        <w:tc>
          <w:tcPr>
            <w:tcW w:w="3970" w:type="dxa"/>
          </w:tcPr>
          <w:p w14:paraId="301267D5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</w:t>
            </w:r>
          </w:p>
          <w:p w14:paraId="4D262BF2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функциональной </w:t>
            </w:r>
          </w:p>
          <w:p w14:paraId="4C70CD63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грамотности</w:t>
            </w:r>
          </w:p>
        </w:tc>
        <w:tc>
          <w:tcPr>
            <w:tcW w:w="6231" w:type="dxa"/>
          </w:tcPr>
          <w:p w14:paraId="1E842D14" w14:textId="77777777" w:rsidR="00BF2D74" w:rsidRPr="00FC69CF" w:rsidRDefault="004E5A4B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Средний </w:t>
            </w:r>
            <w:r w:rsidR="005567CA" w:rsidRPr="00FC69CF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BF2D74" w:rsidRPr="00FC69CF" w14:paraId="013474EA" w14:textId="77777777" w:rsidTr="00BF2D74">
        <w:tc>
          <w:tcPr>
            <w:tcW w:w="3970" w:type="dxa"/>
          </w:tcPr>
          <w:p w14:paraId="63184062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 задания</w:t>
            </w:r>
          </w:p>
        </w:tc>
        <w:tc>
          <w:tcPr>
            <w:tcW w:w="6231" w:type="dxa"/>
          </w:tcPr>
          <w:p w14:paraId="346AD32F" w14:textId="77777777" w:rsidR="00BF2D74" w:rsidRPr="00FC69CF" w:rsidRDefault="00956DFE" w:rsidP="00956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«Поможем коту Матроскину открыть магазин</w:t>
            </w:r>
            <w:r w:rsidR="005219CD" w:rsidRPr="00FC69CF">
              <w:rPr>
                <w:rFonts w:ascii="Times New Roman" w:hAnsi="Times New Roman" w:cs="Times New Roman"/>
                <w:sz w:val="24"/>
                <w:szCs w:val="24"/>
              </w:rPr>
              <w:t xml:space="preserve"> молочной продукции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. Реклама</w:t>
            </w:r>
            <w:r w:rsidR="005219CD" w:rsidRPr="00FC6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2D74" w:rsidRPr="00FC69CF" w14:paraId="2A4061A2" w14:textId="77777777" w:rsidTr="00BF2D74">
        <w:tc>
          <w:tcPr>
            <w:tcW w:w="3970" w:type="dxa"/>
          </w:tcPr>
          <w:p w14:paraId="5475E962" w14:textId="77777777" w:rsidR="00C7770A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Поле для записи ответа </w:t>
            </w:r>
          </w:p>
          <w:p w14:paraId="4A872D2B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(решения)</w:t>
            </w:r>
          </w:p>
        </w:tc>
        <w:tc>
          <w:tcPr>
            <w:tcW w:w="6231" w:type="dxa"/>
          </w:tcPr>
          <w:p w14:paraId="3EDCA463" w14:textId="77777777" w:rsidR="00FC69CF" w:rsidRPr="00FC69CF" w:rsidRDefault="00FC69CF" w:rsidP="00BF2D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1C840FEA" wp14:editId="1163565B">
                  <wp:simplePos x="0" y="0"/>
                  <wp:positionH relativeFrom="column">
                    <wp:posOffset>2642870</wp:posOffset>
                  </wp:positionH>
                  <wp:positionV relativeFrom="paragraph">
                    <wp:posOffset>50165</wp:posOffset>
                  </wp:positionV>
                  <wp:extent cx="1189990" cy="694690"/>
                  <wp:effectExtent l="19050" t="19050" r="10160" b="10160"/>
                  <wp:wrapSquare wrapText="bothSides"/>
                  <wp:docPr id="47899438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990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2AF4AC70" wp14:editId="07881431">
                  <wp:simplePos x="0" y="0"/>
                  <wp:positionH relativeFrom="column">
                    <wp:posOffset>1436370</wp:posOffset>
                  </wp:positionH>
                  <wp:positionV relativeFrom="paragraph">
                    <wp:posOffset>40005</wp:posOffset>
                  </wp:positionV>
                  <wp:extent cx="1117600" cy="704850"/>
                  <wp:effectExtent l="19050" t="19050" r="25400" b="19050"/>
                  <wp:wrapSquare wrapText="bothSides"/>
                  <wp:docPr id="88697797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0A7B4491" wp14:editId="36021AF6">
                  <wp:simplePos x="0" y="0"/>
                  <wp:positionH relativeFrom="column">
                    <wp:posOffset>1976120</wp:posOffset>
                  </wp:positionH>
                  <wp:positionV relativeFrom="paragraph">
                    <wp:posOffset>885190</wp:posOffset>
                  </wp:positionV>
                  <wp:extent cx="1331595" cy="748665"/>
                  <wp:effectExtent l="19050" t="19050" r="20955" b="13335"/>
                  <wp:wrapSquare wrapText="bothSides"/>
                  <wp:docPr id="95797449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595" cy="7486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09D11042" wp14:editId="346972FE">
                  <wp:simplePos x="0" y="0"/>
                  <wp:positionH relativeFrom="column">
                    <wp:posOffset>439420</wp:posOffset>
                  </wp:positionH>
                  <wp:positionV relativeFrom="paragraph">
                    <wp:posOffset>883285</wp:posOffset>
                  </wp:positionV>
                  <wp:extent cx="1129665" cy="753110"/>
                  <wp:effectExtent l="19050" t="19050" r="13335" b="27940"/>
                  <wp:wrapSquare wrapText="bothSides"/>
                  <wp:docPr id="6986276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66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69C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C6D4AE5" wp14:editId="17DF1E1E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49530</wp:posOffset>
                  </wp:positionV>
                  <wp:extent cx="1432560" cy="694690"/>
                  <wp:effectExtent l="19050" t="19050" r="15240" b="10160"/>
                  <wp:wrapSquare wrapText="bothSides"/>
                  <wp:docPr id="132429484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19B34AB" w14:textId="77777777" w:rsidR="00FC69CF" w:rsidRPr="00FC69CF" w:rsidRDefault="00FC69CF" w:rsidP="00BF2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идумать рекламный сленг к любой из картинок, например: «Начни утренний завтрак вместе с Простоквашино!»</w:t>
            </w:r>
          </w:p>
        </w:tc>
      </w:tr>
      <w:tr w:rsidR="00BF2D74" w:rsidRPr="00FC69CF" w14:paraId="13384E9C" w14:textId="77777777" w:rsidTr="00BF2D74">
        <w:tc>
          <w:tcPr>
            <w:tcW w:w="3970" w:type="dxa"/>
          </w:tcPr>
          <w:p w14:paraId="02EE51B5" w14:textId="77777777" w:rsidR="00BF2D74" w:rsidRPr="00FC69CF" w:rsidRDefault="00C7770A" w:rsidP="00C777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6231" w:type="dxa"/>
          </w:tcPr>
          <w:p w14:paraId="0BC135AB" w14:textId="77777777" w:rsidR="006E7FBA" w:rsidRPr="00FC69CF" w:rsidRDefault="006E7FBA" w:rsidP="006E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Лучшим рекламным агентом считается тот, кто больше</w:t>
            </w:r>
          </w:p>
          <w:p w14:paraId="0E349B59" w14:textId="77777777" w:rsidR="00BF2D74" w:rsidRPr="00FC69CF" w:rsidRDefault="006E7FBA" w:rsidP="006E7F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9CF">
              <w:rPr>
                <w:rFonts w:ascii="Times New Roman" w:hAnsi="Times New Roman" w:cs="Times New Roman"/>
                <w:sz w:val="24"/>
                <w:szCs w:val="24"/>
              </w:rPr>
              <w:t>всех набрал карточек.</w:t>
            </w:r>
          </w:p>
        </w:tc>
      </w:tr>
    </w:tbl>
    <w:p w14:paraId="722C847B" w14:textId="77777777" w:rsidR="00CB379C" w:rsidRDefault="00CB379C" w:rsidP="00485CF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B379C" w:rsidSect="00CE0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0FEB"/>
    <w:rsid w:val="00037DFF"/>
    <w:rsid w:val="000F175D"/>
    <w:rsid w:val="002D411D"/>
    <w:rsid w:val="002F447B"/>
    <w:rsid w:val="00322C64"/>
    <w:rsid w:val="00344494"/>
    <w:rsid w:val="004003B8"/>
    <w:rsid w:val="00401C48"/>
    <w:rsid w:val="004229F0"/>
    <w:rsid w:val="004538D1"/>
    <w:rsid w:val="004572AA"/>
    <w:rsid w:val="00485CFD"/>
    <w:rsid w:val="004E5A4B"/>
    <w:rsid w:val="004F101B"/>
    <w:rsid w:val="005219CD"/>
    <w:rsid w:val="005567CA"/>
    <w:rsid w:val="00634D63"/>
    <w:rsid w:val="00651970"/>
    <w:rsid w:val="006E7FBA"/>
    <w:rsid w:val="00715088"/>
    <w:rsid w:val="007452BE"/>
    <w:rsid w:val="007906A1"/>
    <w:rsid w:val="007E27CA"/>
    <w:rsid w:val="008801AD"/>
    <w:rsid w:val="008C1130"/>
    <w:rsid w:val="0091076B"/>
    <w:rsid w:val="0091656C"/>
    <w:rsid w:val="00956DFE"/>
    <w:rsid w:val="009D21A7"/>
    <w:rsid w:val="009F1656"/>
    <w:rsid w:val="00A43D70"/>
    <w:rsid w:val="00B23754"/>
    <w:rsid w:val="00B450F9"/>
    <w:rsid w:val="00BD61A3"/>
    <w:rsid w:val="00BE0630"/>
    <w:rsid w:val="00BF2D74"/>
    <w:rsid w:val="00C2683F"/>
    <w:rsid w:val="00C7770A"/>
    <w:rsid w:val="00CB379C"/>
    <w:rsid w:val="00CE0B9F"/>
    <w:rsid w:val="00D07C93"/>
    <w:rsid w:val="00D1768C"/>
    <w:rsid w:val="00D42B6D"/>
    <w:rsid w:val="00DC34C5"/>
    <w:rsid w:val="00E37F86"/>
    <w:rsid w:val="00F80FEB"/>
    <w:rsid w:val="00FC69CF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FA5D"/>
  <w15:docId w15:val="{BFBF5296-025B-43F4-BB23-0622A60D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B9F"/>
  </w:style>
  <w:style w:type="paragraph" w:styleId="1">
    <w:name w:val="heading 1"/>
    <w:basedOn w:val="a"/>
    <w:next w:val="a"/>
    <w:link w:val="10"/>
    <w:uiPriority w:val="9"/>
    <w:qFormat/>
    <w:rsid w:val="00F80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0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0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0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0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0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0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0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0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0F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0F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0F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0F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0F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0F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0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0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0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0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0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0F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0F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0F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0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0F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0FE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F2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Половинкина</dc:creator>
  <cp:keywords/>
  <dc:description/>
  <cp:lastModifiedBy>User</cp:lastModifiedBy>
  <cp:revision>27</cp:revision>
  <dcterms:created xsi:type="dcterms:W3CDTF">2025-11-04T08:26:00Z</dcterms:created>
  <dcterms:modified xsi:type="dcterms:W3CDTF">2025-12-02T07:53:00Z</dcterms:modified>
</cp:coreProperties>
</file>