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E5B" w:rsidRPr="00937E5B" w:rsidRDefault="00F601C8" w:rsidP="00937E5B">
      <w:pPr>
        <w:pStyle w:val="c10"/>
        <w:shd w:val="clear" w:color="auto" w:fill="FFFFFF"/>
        <w:spacing w:before="0" w:beforeAutospacing="0" w:after="0" w:afterAutospacing="0"/>
        <w:ind w:right="14" w:firstLine="568"/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Ознакомительное письмо «О переходе на СРЕДНЕВЗВЕШАННУЮ систему оценок»</w:t>
      </w:r>
    </w:p>
    <w:p w:rsidR="00937E5B" w:rsidRPr="00937E5B" w:rsidRDefault="00937E5B" w:rsidP="00937E5B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right="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положения</w:t>
      </w:r>
    </w:p>
    <w:p w:rsidR="00937E5B" w:rsidRPr="00937E5B" w:rsidRDefault="00937E5B" w:rsidP="00937E5B">
      <w:pPr>
        <w:shd w:val="clear" w:color="auto" w:fill="FFFFFF"/>
        <w:spacing w:before="100" w:beforeAutospacing="1" w:after="100" w:afterAutospacing="1" w:line="240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Средневзвешенная система оценки знаний, умений и навыков учащихся представляет собой интегральную оценку результатов всех видов деятельности учеников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четвертях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ее учет при выставлении годовой отметки.</w:t>
      </w:r>
    </w:p>
    <w:p w:rsidR="00937E5B" w:rsidRPr="00937E5B" w:rsidRDefault="00937E5B" w:rsidP="00937E5B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Средневзвешенная система оценки вводится в ГБОУ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№10  «ОЦ ЛИК»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Отрадный 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всех классах и параллелях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основного и среднего образования (т.е. с 5 по 11 класс)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целью стимулирования и активизации текущей учёбы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щихся, повышения объективности оценки их знаний, умений и навыков, обеспечения четкого оперативного контроля за ходом учебного процесса.</w:t>
      </w:r>
      <w:proofErr w:type="gramEnd"/>
    </w:p>
    <w:p w:rsidR="00937E5B" w:rsidRPr="00937E5B" w:rsidRDefault="00937E5B" w:rsidP="00937E5B">
      <w:pPr>
        <w:pStyle w:val="a3"/>
        <w:shd w:val="clear" w:color="auto" w:fill="FFFFFF"/>
        <w:spacing w:before="100" w:beforeAutospacing="1" w:after="100" w:afterAutospacing="1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Средневзвешенная система оценки направлена на качественную подготовку обучающихся, глубокое усвоение ими изучаемого материала и включает всестороннюю оценку учебной деятельности учащихся в учебном году.</w:t>
      </w:r>
    </w:p>
    <w:p w:rsidR="00937E5B" w:rsidRPr="00937E5B" w:rsidRDefault="00937E5B" w:rsidP="00937E5B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Средневзвешенная система оценки призвана повышать уровень объективности выставления итоговой отметки, усилив ее зависимость от результатов ежедневной работы на протяжении всего учебного года.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right="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       Организация работы по средневзвешенной системе оценки знаний, умений и навыков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right="4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        Средневзвешенная система оценки включает учет и подсчет баллов, полученных на протяжении всего учебного года за различные виды учебной деятельности (диагностическая работа, контрольная работа, самостоятельная работа, проверка ведения тетрадей и т.д.)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right="10"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        Одним из обязательных свой</w:t>
      </w:r>
      <w:proofErr w:type="gramStart"/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ср</w:t>
      </w:r>
      <w:proofErr w:type="gramEnd"/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едневзвешенной системы оценки является ее открытость — ученики должны знать “правила игры”: знать “стоимость” любой деятельности, знать, как можно получить максимальные баллы, за что они могут их потерять и т.д. Для выполнения этого свойства “таблица стоимости” должна быть доступна ученикам и родителям, они могут в любое время ознакомиться с правилами средневзвешенной системы оценки (</w:t>
      </w:r>
      <w:r w:rsidRPr="00937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см. Приложение 1, 2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37E5B" w:rsidRPr="00937E5B" w:rsidRDefault="00937E5B" w:rsidP="00937E5B">
      <w:pPr>
        <w:pStyle w:val="a3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0" w:right="4" w:firstLine="5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Итоговым контрольным и административным контрольным работам присваивается коэффициент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937E5B" w:rsidRPr="00937E5B" w:rsidRDefault="00937E5B" w:rsidP="00937E5B">
      <w:pPr>
        <w:pStyle w:val="a3"/>
        <w:shd w:val="clear" w:color="auto" w:fill="FFFFFF"/>
        <w:spacing w:before="100" w:beforeAutospacing="1" w:after="100" w:afterAutospacing="1" w:line="240" w:lineRule="auto"/>
        <w:ind w:left="542" w:right="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7E5B" w:rsidRPr="00937E5B" w:rsidRDefault="00937E5B" w:rsidP="00937E5B">
      <w:pPr>
        <w:pStyle w:val="a3"/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0" w:firstLine="47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Административные контрольные работы для обучающихся проводит администрация школы в рамках </w:t>
      </w:r>
      <w:proofErr w:type="spellStart"/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внутришкольного</w:t>
      </w:r>
      <w:proofErr w:type="spellEnd"/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контроля с целью педагогического анализа результатов труда учителей и состояния 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учебного процесса</w:t>
      </w:r>
      <w:r w:rsidRPr="00937E5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 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</w:t>
      </w:r>
      <w:r w:rsidRPr="00937E5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 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937E5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я 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</w:t>
      </w:r>
      <w:r w:rsidRPr="00937E5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й 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</w:t>
      </w:r>
      <w:r w:rsidRPr="00937E5B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й 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разрабатываются заместителем директора по учебной работе, согласовываются с руководителем методического объединения учителей в зависимости от темы и цели проверки.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Итоговая контрольная работа проводится за учебный год, полугодие или четверть в форме зачета или письменной контрольной работы, может включать практические или лабораторные работы, ученический проект. Цель итоговой контрольной работы - определить полноту и качество усвоения каждым учащимся всего программного материала, предусмотренного по предметам.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Текущая оценка знаний учитывается при определении итоговой (четвертной, годовой) отметки (</w:t>
      </w:r>
      <w:r w:rsidRPr="00937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см.</w:t>
      </w:r>
      <w:r w:rsidRPr="00937E5B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         </w:t>
      </w:r>
      <w:r w:rsidRPr="00937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Приложение 2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Приложение 1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 </w:t>
      </w:r>
      <w:r w:rsidRPr="00937E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ВИД ДЕЯТЕЛЬНОСТИ</w:t>
      </w:r>
      <w:r w:rsidRPr="00937E5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(контрольная, самостоятельная работа, ответ на уроке, проверка тетрадей и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.д.) имеет свой собственный вес, 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позволяет рассчитывать средневзвешенную оценку и тем самым более объективно оценивать успеваемость учащихся.</w:t>
      </w:r>
    </w:p>
    <w:p w:rsidR="00937E5B" w:rsidRDefault="00937E5B" w:rsidP="00937E5B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Возможные значения </w:t>
      </w:r>
      <w:r w:rsidR="00F60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веса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 </w:t>
      </w:r>
      <w:r w:rsidRPr="00937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937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 до 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</w:p>
    <w:p w:rsidR="00F601C8" w:rsidRPr="00937E5B" w:rsidRDefault="00F601C8" w:rsidP="00937E5B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7E5B" w:rsidRDefault="00937E5B" w:rsidP="00937E5B">
      <w:pPr>
        <w:shd w:val="clear" w:color="auto" w:fill="FFFFFF"/>
        <w:spacing w:after="0" w:line="240" w:lineRule="auto"/>
        <w:ind w:right="4"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37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оценивания по учебным дисциплинам</w:t>
      </w:r>
    </w:p>
    <w:p w:rsidR="00937E5B" w:rsidRDefault="00937E5B" w:rsidP="00937E5B">
      <w:pPr>
        <w:shd w:val="clear" w:color="auto" w:fill="FFFFFF"/>
        <w:spacing w:after="0" w:line="240" w:lineRule="auto"/>
        <w:ind w:right="4" w:firstLine="56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37E5B" w:rsidRPr="00937E5B" w:rsidRDefault="00937E5B" w:rsidP="00937E5B">
      <w:pPr>
        <w:shd w:val="clear" w:color="auto" w:fill="FFFFFF"/>
        <w:spacing w:after="0" w:line="240" w:lineRule="auto"/>
        <w:ind w:right="4"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8694" w:type="dxa"/>
        <w:tblInd w:w="1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9"/>
        <w:gridCol w:w="2275"/>
      </w:tblGrid>
      <w:tr w:rsidR="00937E5B" w:rsidRPr="00937E5B" w:rsidTr="00F601C8">
        <w:trPr>
          <w:trHeight w:val="98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7E5B" w:rsidRPr="00937E5B" w:rsidRDefault="00937E5B" w:rsidP="00937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37E5B" w:rsidRPr="00937E5B" w:rsidRDefault="00F601C8" w:rsidP="00937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</w:t>
            </w:r>
          </w:p>
        </w:tc>
      </w:tr>
      <w:tr w:rsidR="00937E5B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21340D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1340D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Pr="00937E5B" w:rsidRDefault="0021340D" w:rsidP="00937E5B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Контрольный диктант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Default="0021340D" w:rsidP="0021340D">
            <w:pPr>
              <w:jc w:val="center"/>
            </w:pPr>
            <w:r w:rsidRPr="00893B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21340D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7E5B" w:rsidRPr="00937E5B" w:rsidRDefault="0021340D" w:rsidP="00937E5B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Административная контрольная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Default="0021340D" w:rsidP="0021340D">
            <w:pPr>
              <w:jc w:val="center"/>
            </w:pPr>
            <w:r w:rsidRPr="00893B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21340D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7E5B" w:rsidRPr="00937E5B" w:rsidRDefault="0021340D" w:rsidP="00937E5B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Итоговая контрольная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Default="0021340D" w:rsidP="0021340D">
            <w:pPr>
              <w:jc w:val="center"/>
            </w:pPr>
            <w:r w:rsidRPr="00893B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21340D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7E5B" w:rsidRPr="00937E5B" w:rsidRDefault="0021340D" w:rsidP="00937E5B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Итоговый контрольный диктант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Default="0021340D" w:rsidP="0021340D">
            <w:pPr>
              <w:jc w:val="center"/>
            </w:pPr>
            <w:r w:rsidRPr="00893B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937E5B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37E5B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Лабораторная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37E5B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37E5B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Проверочная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37E5B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Самостоятельная работа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37E5B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Тест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1340D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Pr="00937E5B" w:rsidRDefault="0021340D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Изложение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7E5B" w:rsidRPr="00937E5B" w:rsidRDefault="0021340D" w:rsidP="000A5B5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1340D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Default="0021340D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Сочинение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7E5B" w:rsidRPr="00937E5B" w:rsidRDefault="0021340D" w:rsidP="000A5B52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21340D" w:rsidRPr="00937E5B" w:rsidTr="00F601C8">
        <w:trPr>
          <w:trHeight w:val="20"/>
        </w:trPr>
        <w:tc>
          <w:tcPr>
            <w:tcW w:w="6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7E5B" w:rsidRPr="00937E5B" w:rsidRDefault="0021340D" w:rsidP="0021340D">
            <w:pPr>
              <w:pStyle w:val="a3"/>
              <w:numPr>
                <w:ilvl w:val="0"/>
                <w:numId w:val="7"/>
              </w:num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13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ИНЫЕ ВИДЫ ДЕЯТЕЛЬНОСТИ</w:t>
            </w:r>
          </w:p>
        </w:tc>
        <w:tc>
          <w:tcPr>
            <w:tcW w:w="2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937E5B" w:rsidRPr="00937E5B" w:rsidRDefault="0021340D" w:rsidP="00937E5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34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</w:tbl>
    <w:p w:rsidR="00F601C8" w:rsidRDefault="00F601C8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937E5B" w:rsidRDefault="00937E5B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937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lastRenderedPageBreak/>
        <w:t>Особенности подсчета:</w:t>
      </w:r>
    </w:p>
    <w:p w:rsidR="00F601C8" w:rsidRPr="00F601C8" w:rsidRDefault="00F601C8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Отметка с весом </w:t>
      </w:r>
      <w:r w:rsidRPr="00F601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 подсчете среднего балла считается как две отметки, а отметка с весом 30 – как три отметки.</w:t>
      </w:r>
    </w:p>
    <w:p w:rsidR="00F601C8" w:rsidRPr="00937E5B" w:rsidRDefault="00F601C8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"Долги" ученика (невыполненные задания с обязательной оценкой</w:t>
      </w:r>
      <w:r w:rsidR="00F60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Start"/>
      <w:r w:rsidR="00F60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Т.Е. «точки»</w:t>
      </w: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срок выполнения которых истёк, при подсчете средневзвешенного балла приравниваются к "двойкам".</w:t>
      </w:r>
      <w:proofErr w:type="gramEnd"/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Пропуски (посещаемость) никак не учитываются при подсчете средневзвешенной оценки. На результат "взвешивания" влияют только оценки в журнале.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  <w:r w:rsidRPr="00937E5B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Приложение 2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Выставление итоговых (четвертных и годовых) отметок</w:t>
      </w:r>
    </w:p>
    <w:p w:rsidR="00937E5B" w:rsidRPr="00937E5B" w:rsidRDefault="00937E5B" w:rsidP="00937E5B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7E5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Перевод баллов в традиционную отметку осуществляется по шкале:</w:t>
      </w:r>
    </w:p>
    <w:tbl>
      <w:tblPr>
        <w:tblW w:w="9520" w:type="dxa"/>
        <w:tblInd w:w="-38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1"/>
        <w:gridCol w:w="4699"/>
      </w:tblGrid>
      <w:tr w:rsidR="00937E5B" w:rsidRPr="00937E5B" w:rsidTr="0021340D">
        <w:trPr>
          <w:trHeight w:val="420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Баллы</w:t>
            </w:r>
          </w:p>
        </w:tc>
        <w:tc>
          <w:tcPr>
            <w:tcW w:w="4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40" w:lineRule="auto"/>
              <w:ind w:firstLine="56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Отметка</w:t>
            </w:r>
          </w:p>
        </w:tc>
      </w:tr>
      <w:tr w:rsidR="0021340D" w:rsidRPr="00937E5B" w:rsidTr="0021340D">
        <w:trPr>
          <w:trHeight w:val="420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Pr="00937E5B" w:rsidRDefault="0021340D" w:rsidP="00937E5B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 2,4</w:t>
            </w:r>
          </w:p>
        </w:tc>
        <w:tc>
          <w:tcPr>
            <w:tcW w:w="4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1340D" w:rsidRPr="00937E5B" w:rsidRDefault="0021340D" w:rsidP="00937E5B">
            <w:pPr>
              <w:spacing w:after="0" w:line="240" w:lineRule="auto"/>
              <w:ind w:firstLine="5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37E5B" w:rsidRPr="00937E5B" w:rsidTr="0021340D">
        <w:trPr>
          <w:trHeight w:val="420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2,</w:t>
            </w:r>
            <w:r w:rsidR="00213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-3,4</w:t>
            </w:r>
          </w:p>
        </w:tc>
        <w:tc>
          <w:tcPr>
            <w:tcW w:w="4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40" w:lineRule="auto"/>
              <w:ind w:firstLine="56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937E5B" w:rsidRPr="00937E5B" w:rsidTr="0021340D">
        <w:trPr>
          <w:trHeight w:val="420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3,</w:t>
            </w:r>
            <w:r w:rsidR="00213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-4,4</w:t>
            </w:r>
          </w:p>
        </w:tc>
        <w:tc>
          <w:tcPr>
            <w:tcW w:w="4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40" w:lineRule="auto"/>
              <w:ind w:firstLine="56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937E5B" w:rsidRPr="00937E5B" w:rsidTr="0021340D">
        <w:trPr>
          <w:trHeight w:val="420"/>
        </w:trPr>
        <w:tc>
          <w:tcPr>
            <w:tcW w:w="48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21340D">
            <w:pPr>
              <w:spacing w:after="0" w:line="240" w:lineRule="auto"/>
              <w:ind w:firstLine="5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4,</w:t>
            </w:r>
            <w:r w:rsidR="002134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-5</w:t>
            </w:r>
          </w:p>
        </w:tc>
        <w:tc>
          <w:tcPr>
            <w:tcW w:w="4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937E5B" w:rsidRPr="00937E5B" w:rsidRDefault="00937E5B" w:rsidP="00937E5B">
            <w:pPr>
              <w:spacing w:after="0" w:line="240" w:lineRule="auto"/>
              <w:ind w:firstLine="56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37E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:rsidR="0026063C" w:rsidRDefault="0026063C"/>
    <w:sectPr w:rsidR="00260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929"/>
    <w:multiLevelType w:val="multilevel"/>
    <w:tmpl w:val="4C12BE1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3"/>
      <w:numFmt w:val="decimal"/>
      <w:lvlText w:val="%1.%2."/>
      <w:lvlJc w:val="left"/>
      <w:pPr>
        <w:ind w:left="1018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488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5984" w:hanging="1440"/>
      </w:pPr>
      <w:rPr>
        <w:rFonts w:hint="default"/>
        <w:sz w:val="28"/>
      </w:rPr>
    </w:lvl>
  </w:abstractNum>
  <w:abstractNum w:abstractNumId="1">
    <w:nsid w:val="11AE66CD"/>
    <w:multiLevelType w:val="hybridMultilevel"/>
    <w:tmpl w:val="9D58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43F1E"/>
    <w:multiLevelType w:val="multilevel"/>
    <w:tmpl w:val="26307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B1168A"/>
    <w:multiLevelType w:val="hybridMultilevel"/>
    <w:tmpl w:val="38E63382"/>
    <w:lvl w:ilvl="0" w:tplc="C97AD3A0">
      <w:start w:val="4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650B23BF"/>
    <w:multiLevelType w:val="multilevel"/>
    <w:tmpl w:val="1E980DF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4"/>
      <w:numFmt w:val="decimal"/>
      <w:lvlText w:val="%1.%2"/>
      <w:lvlJc w:val="left"/>
      <w:pPr>
        <w:ind w:left="943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  <w:sz w:val="28"/>
      </w:rPr>
    </w:lvl>
  </w:abstractNum>
  <w:abstractNum w:abstractNumId="5">
    <w:nsid w:val="6F585003"/>
    <w:multiLevelType w:val="multilevel"/>
    <w:tmpl w:val="84703B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B920E4"/>
    <w:multiLevelType w:val="multilevel"/>
    <w:tmpl w:val="EFB0F8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5B"/>
    <w:rsid w:val="0021340D"/>
    <w:rsid w:val="0026063C"/>
    <w:rsid w:val="00937E5B"/>
    <w:rsid w:val="00F6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93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937E5B"/>
  </w:style>
  <w:style w:type="paragraph" w:customStyle="1" w:styleId="c10">
    <w:name w:val="c10"/>
    <w:basedOn w:val="a"/>
    <w:rsid w:val="0093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37E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2">
    <w:name w:val="c32"/>
    <w:basedOn w:val="a"/>
    <w:rsid w:val="0093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937E5B"/>
  </w:style>
  <w:style w:type="paragraph" w:customStyle="1" w:styleId="c10">
    <w:name w:val="c10"/>
    <w:basedOn w:val="a"/>
    <w:rsid w:val="0093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37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5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Олик</dc:creator>
  <cp:lastModifiedBy>Олик</cp:lastModifiedBy>
  <cp:revision>2</cp:revision>
  <dcterms:created xsi:type="dcterms:W3CDTF">2021-09-07T16:48:00Z</dcterms:created>
  <dcterms:modified xsi:type="dcterms:W3CDTF">2021-09-07T17:07:00Z</dcterms:modified>
</cp:coreProperties>
</file>