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370AC" w14:textId="77777777" w:rsidR="001232FC" w:rsidRPr="00CE4C26" w:rsidRDefault="001232FC" w:rsidP="001232FC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C26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14:paraId="52663293" w14:textId="4E5CBDB5" w:rsidR="001232FC" w:rsidRPr="00CE4C26" w:rsidRDefault="00892412" w:rsidP="001232FC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1232FC" w:rsidRPr="00CE4C26">
        <w:rPr>
          <w:rFonts w:ascii="Times New Roman" w:hAnsi="Times New Roman" w:cs="Times New Roman"/>
          <w:sz w:val="24"/>
          <w:szCs w:val="24"/>
        </w:rPr>
        <w:t>аседания</w:t>
      </w:r>
      <w:r>
        <w:rPr>
          <w:rFonts w:ascii="Times New Roman" w:hAnsi="Times New Roman" w:cs="Times New Roman"/>
          <w:sz w:val="24"/>
          <w:szCs w:val="24"/>
        </w:rPr>
        <w:t xml:space="preserve"> № 3 ТУМО </w:t>
      </w:r>
      <w:r w:rsidR="001232FC" w:rsidRPr="00CE4C26">
        <w:rPr>
          <w:rFonts w:ascii="Times New Roman" w:hAnsi="Times New Roman" w:cs="Times New Roman"/>
          <w:sz w:val="24"/>
          <w:szCs w:val="24"/>
        </w:rPr>
        <w:t>учителей иностранного языка</w:t>
      </w:r>
    </w:p>
    <w:p w14:paraId="35AF252B" w14:textId="77777777" w:rsidR="001232FC" w:rsidRPr="00CE4C26" w:rsidRDefault="001232FC" w:rsidP="001232FC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CE4C26">
        <w:rPr>
          <w:rFonts w:ascii="Times New Roman" w:hAnsi="Times New Roman" w:cs="Times New Roman"/>
          <w:sz w:val="24"/>
          <w:szCs w:val="24"/>
        </w:rPr>
        <w:t>(Августовская конференция)</w:t>
      </w:r>
    </w:p>
    <w:p w14:paraId="1B31AE73" w14:textId="66E78AAF" w:rsidR="001232FC" w:rsidRPr="00CE4C26" w:rsidRDefault="00892412" w:rsidP="001232FC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="001232FC" w:rsidRPr="00CE4C26">
        <w:rPr>
          <w:rFonts w:ascii="Times New Roman" w:hAnsi="Times New Roman" w:cs="Times New Roman"/>
          <w:b/>
          <w:sz w:val="24"/>
          <w:szCs w:val="24"/>
        </w:rPr>
        <w:t xml:space="preserve"> «Актуальные вопросы преподавания иностранных языков»</w:t>
      </w:r>
    </w:p>
    <w:p w14:paraId="5BFE44B9" w14:textId="77777777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449F49F8" w14:textId="21C8C908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  <w:r w:rsidRPr="00CE4C26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 w:rsidRPr="00CE4C2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CE4C2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E4C26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E4C2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DE583FD" w14:textId="3CD4D80E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  <w:r w:rsidRPr="00CE4C26">
        <w:rPr>
          <w:rFonts w:ascii="Times New Roman" w:hAnsi="Times New Roman" w:cs="Times New Roman"/>
          <w:sz w:val="24"/>
          <w:szCs w:val="24"/>
          <w:u w:val="single"/>
        </w:rPr>
        <w:t>Время проведения</w:t>
      </w:r>
      <w:r w:rsidRPr="00CE4C26">
        <w:rPr>
          <w:rFonts w:ascii="Times New Roman" w:hAnsi="Times New Roman" w:cs="Times New Roman"/>
          <w:sz w:val="24"/>
          <w:szCs w:val="24"/>
        </w:rPr>
        <w:t>: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E4C26">
        <w:rPr>
          <w:rFonts w:ascii="Times New Roman" w:hAnsi="Times New Roman" w:cs="Times New Roman"/>
          <w:sz w:val="24"/>
          <w:szCs w:val="24"/>
        </w:rPr>
        <w:t>.00 час.</w:t>
      </w:r>
    </w:p>
    <w:p w14:paraId="59055308" w14:textId="77777777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  <w:r w:rsidRPr="00CE4C26">
        <w:rPr>
          <w:rFonts w:ascii="Times New Roman" w:hAnsi="Times New Roman" w:cs="Times New Roman"/>
          <w:sz w:val="24"/>
          <w:szCs w:val="24"/>
          <w:u w:val="single"/>
        </w:rPr>
        <w:t>Место проведения</w:t>
      </w:r>
      <w:r w:rsidRPr="00CE4C26">
        <w:rPr>
          <w:rFonts w:ascii="Times New Roman" w:hAnsi="Times New Roman" w:cs="Times New Roman"/>
          <w:sz w:val="24"/>
          <w:szCs w:val="24"/>
        </w:rPr>
        <w:t xml:space="preserve">: ГБОУ СОШ № 3 «ОЦ» с. Кинель-Черкассы </w:t>
      </w:r>
    </w:p>
    <w:p w14:paraId="3C4F36BE" w14:textId="33B5D393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  <w:r w:rsidRPr="00CE4C26">
        <w:rPr>
          <w:rFonts w:ascii="Times New Roman" w:hAnsi="Times New Roman" w:cs="Times New Roman"/>
          <w:sz w:val="24"/>
          <w:szCs w:val="24"/>
        </w:rPr>
        <w:t xml:space="preserve">                                  (с. Кинель-Черкассы, ул. Казаков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E4C26">
        <w:rPr>
          <w:rFonts w:ascii="Times New Roman" w:hAnsi="Times New Roman" w:cs="Times New Roman"/>
          <w:sz w:val="24"/>
          <w:szCs w:val="24"/>
        </w:rPr>
        <w:t>, д. 43)</w:t>
      </w:r>
    </w:p>
    <w:p w14:paraId="45F3F2E3" w14:textId="77777777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3AB9BC77" w14:textId="77777777" w:rsidR="001232FC" w:rsidRPr="00CE4C26" w:rsidRDefault="001232FC" w:rsidP="001232FC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C26">
        <w:rPr>
          <w:rFonts w:ascii="Times New Roman" w:hAnsi="Times New Roman" w:cs="Times New Roman"/>
          <w:b/>
          <w:sz w:val="24"/>
          <w:szCs w:val="24"/>
        </w:rPr>
        <w:t>ПОВЕТСКА</w:t>
      </w:r>
    </w:p>
    <w:p w14:paraId="027FFE72" w14:textId="77777777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1624"/>
        <w:gridCol w:w="3543"/>
        <w:gridCol w:w="3597"/>
      </w:tblGrid>
      <w:tr w:rsidR="001232FC" w:rsidRPr="00CE4C26" w14:paraId="53FA6B4C" w14:textId="77777777" w:rsidTr="00451C1C">
        <w:trPr>
          <w:jc w:val="center"/>
        </w:trPr>
        <w:tc>
          <w:tcPr>
            <w:tcW w:w="498" w:type="dxa"/>
            <w:vAlign w:val="center"/>
          </w:tcPr>
          <w:p w14:paraId="03510D65" w14:textId="77777777" w:rsidR="001232FC" w:rsidRPr="00CE4C26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24" w:type="dxa"/>
            <w:vAlign w:val="center"/>
          </w:tcPr>
          <w:p w14:paraId="577B9516" w14:textId="77777777" w:rsidR="001232FC" w:rsidRPr="00CE4C26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543" w:type="dxa"/>
            <w:vAlign w:val="center"/>
          </w:tcPr>
          <w:p w14:paraId="3B136313" w14:textId="77777777" w:rsidR="001232FC" w:rsidRPr="00CE4C26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97" w:type="dxa"/>
            <w:vAlign w:val="center"/>
          </w:tcPr>
          <w:p w14:paraId="71CCAC49" w14:textId="77777777" w:rsidR="001232FC" w:rsidRPr="00CE4C26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1232FC" w:rsidRPr="00CE4C26" w14:paraId="0331810E" w14:textId="77777777" w:rsidTr="00451C1C">
        <w:trPr>
          <w:jc w:val="center"/>
        </w:trPr>
        <w:tc>
          <w:tcPr>
            <w:tcW w:w="498" w:type="dxa"/>
            <w:vAlign w:val="center"/>
          </w:tcPr>
          <w:p w14:paraId="48F32956" w14:textId="77777777" w:rsidR="001232FC" w:rsidRPr="00CE4C26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vAlign w:val="center"/>
          </w:tcPr>
          <w:p w14:paraId="3385A335" w14:textId="0092DB89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43" w:type="dxa"/>
            <w:vAlign w:val="center"/>
          </w:tcPr>
          <w:p w14:paraId="28D2EF5D" w14:textId="77777777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</w:tc>
        <w:tc>
          <w:tcPr>
            <w:tcW w:w="3597" w:type="dxa"/>
            <w:vAlign w:val="center"/>
          </w:tcPr>
          <w:p w14:paraId="3F3584B9" w14:textId="77777777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Сивкова Светлана Анатольевна, руководитель ТУМО учителей иностранного языка</w:t>
            </w:r>
          </w:p>
        </w:tc>
      </w:tr>
      <w:tr w:rsidR="001232FC" w:rsidRPr="00CE4C26" w14:paraId="5EF06412" w14:textId="77777777" w:rsidTr="00451C1C">
        <w:trPr>
          <w:jc w:val="center"/>
        </w:trPr>
        <w:tc>
          <w:tcPr>
            <w:tcW w:w="498" w:type="dxa"/>
            <w:vAlign w:val="center"/>
          </w:tcPr>
          <w:p w14:paraId="1D30B361" w14:textId="77777777" w:rsidR="001232FC" w:rsidRPr="00CE4C26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4" w:type="dxa"/>
            <w:vAlign w:val="center"/>
          </w:tcPr>
          <w:p w14:paraId="705E5A0B" w14:textId="3EF4FD99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.05-1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3543" w:type="dxa"/>
            <w:vAlign w:val="center"/>
          </w:tcPr>
          <w:p w14:paraId="053132F0" w14:textId="02FBE173" w:rsidR="00892412" w:rsidRDefault="00375367" w:rsidP="00451C1C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результатов</w:t>
            </w:r>
            <w:r w:rsidR="001232FC" w:rsidRPr="00CE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ОГЭ-202</w:t>
            </w:r>
            <w:r w:rsidR="00123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232FC" w:rsidRPr="00CE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B1459D" w14:textId="3745A0A9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английскому языку</w:t>
            </w:r>
          </w:p>
        </w:tc>
        <w:tc>
          <w:tcPr>
            <w:tcW w:w="3597" w:type="dxa"/>
            <w:vAlign w:val="center"/>
          </w:tcPr>
          <w:p w14:paraId="21C88E59" w14:textId="77777777" w:rsidR="001232FC" w:rsidRDefault="001232FC" w:rsidP="00451C1C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Петренко Диана Витальевна, учитель английского языка ГБОУ СОШ № 2 «ОЦ» </w:t>
            </w:r>
          </w:p>
          <w:p w14:paraId="2609BEFB" w14:textId="77777777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Кинель-Черкассы</w:t>
            </w:r>
          </w:p>
        </w:tc>
      </w:tr>
      <w:tr w:rsidR="001232FC" w:rsidRPr="00CE4C26" w14:paraId="79042A78" w14:textId="77777777" w:rsidTr="00451C1C">
        <w:trPr>
          <w:jc w:val="center"/>
        </w:trPr>
        <w:tc>
          <w:tcPr>
            <w:tcW w:w="498" w:type="dxa"/>
            <w:vAlign w:val="center"/>
          </w:tcPr>
          <w:p w14:paraId="473BEBEB" w14:textId="77777777" w:rsidR="001232FC" w:rsidRPr="00CE4C26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  <w:vAlign w:val="center"/>
          </w:tcPr>
          <w:p w14:paraId="60D666FE" w14:textId="7B254807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.15-1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3543" w:type="dxa"/>
            <w:vAlign w:val="center"/>
          </w:tcPr>
          <w:p w14:paraId="1C3A0933" w14:textId="74A447AE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Анализ результатов ЕГЭ-202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 xml:space="preserve"> по английскому языку</w:t>
            </w:r>
          </w:p>
        </w:tc>
        <w:tc>
          <w:tcPr>
            <w:tcW w:w="3597" w:type="dxa"/>
            <w:vAlign w:val="center"/>
          </w:tcPr>
          <w:p w14:paraId="797FA4B8" w14:textId="77777777" w:rsidR="001232FC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 xml:space="preserve">Петрова Светлана Юрьевна, учитель английского языка ГБОУ СОШ № 2 «ОЦ» </w:t>
            </w:r>
          </w:p>
          <w:p w14:paraId="30DF13B7" w14:textId="77777777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с. Кинель-Черкассы</w:t>
            </w:r>
          </w:p>
        </w:tc>
      </w:tr>
      <w:tr w:rsidR="001232FC" w:rsidRPr="00CE4C26" w14:paraId="5815F337" w14:textId="77777777" w:rsidTr="00451C1C">
        <w:trPr>
          <w:jc w:val="center"/>
        </w:trPr>
        <w:tc>
          <w:tcPr>
            <w:tcW w:w="498" w:type="dxa"/>
            <w:vAlign w:val="center"/>
          </w:tcPr>
          <w:p w14:paraId="2FDE3960" w14:textId="77777777" w:rsidR="001232FC" w:rsidRPr="001232FC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4" w:type="dxa"/>
            <w:vAlign w:val="center"/>
          </w:tcPr>
          <w:p w14:paraId="7B4BF468" w14:textId="7996A654" w:rsidR="001232FC" w:rsidRPr="001232FC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10.25-10.35</w:t>
            </w:r>
          </w:p>
        </w:tc>
        <w:tc>
          <w:tcPr>
            <w:tcW w:w="3543" w:type="dxa"/>
            <w:vAlign w:val="center"/>
          </w:tcPr>
          <w:p w14:paraId="2BEC4680" w14:textId="1CE5CF12" w:rsidR="001232FC" w:rsidRPr="001232FC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Анализ выполнения ВПР</w:t>
            </w:r>
            <w:r w:rsidR="00892412">
              <w:rPr>
                <w:rFonts w:ascii="Times New Roman" w:hAnsi="Times New Roman" w:cs="Times New Roman"/>
                <w:sz w:val="24"/>
                <w:szCs w:val="24"/>
              </w:rPr>
              <w:t xml:space="preserve">-2025 по английскому языку </w:t>
            </w:r>
          </w:p>
        </w:tc>
        <w:tc>
          <w:tcPr>
            <w:tcW w:w="3597" w:type="dxa"/>
            <w:vAlign w:val="center"/>
          </w:tcPr>
          <w:p w14:paraId="053BA8F5" w14:textId="77777777" w:rsidR="00892412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Тюрина Оксана Николаевна, учитель английского языка ГБОУ СОШ №</w:t>
            </w:r>
            <w:r w:rsidR="00892412">
              <w:rPr>
                <w:rFonts w:ascii="Times New Roman" w:hAnsi="Times New Roman" w:cs="Times New Roman"/>
                <w:sz w:val="24"/>
                <w:szCs w:val="24"/>
              </w:rPr>
              <w:t xml:space="preserve"> 2 «ОЦ» </w:t>
            </w:r>
          </w:p>
          <w:p w14:paraId="225954C6" w14:textId="55750488" w:rsidR="001232FC" w:rsidRPr="001232FC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924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  <w:tr w:rsidR="001232FC" w:rsidRPr="00CE4C26" w14:paraId="2199018C" w14:textId="77777777" w:rsidTr="00451C1C">
        <w:trPr>
          <w:jc w:val="center"/>
        </w:trPr>
        <w:tc>
          <w:tcPr>
            <w:tcW w:w="498" w:type="dxa"/>
            <w:vAlign w:val="center"/>
          </w:tcPr>
          <w:p w14:paraId="5D20632A" w14:textId="77777777" w:rsidR="001232FC" w:rsidRPr="001232FC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4" w:type="dxa"/>
            <w:vAlign w:val="center"/>
          </w:tcPr>
          <w:p w14:paraId="3E892876" w14:textId="70BBCBA5" w:rsidR="001232FC" w:rsidRPr="001232FC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10.35-10.50</w:t>
            </w:r>
          </w:p>
        </w:tc>
        <w:tc>
          <w:tcPr>
            <w:tcW w:w="3543" w:type="dxa"/>
            <w:vAlign w:val="center"/>
          </w:tcPr>
          <w:p w14:paraId="2EE2076B" w14:textId="6A59F043" w:rsidR="001232FC" w:rsidRPr="001232FC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 xml:space="preserve"> «Нейросети в работе учителя»</w:t>
            </w:r>
          </w:p>
        </w:tc>
        <w:tc>
          <w:tcPr>
            <w:tcW w:w="3597" w:type="dxa"/>
            <w:vAlign w:val="center"/>
          </w:tcPr>
          <w:p w14:paraId="30435177" w14:textId="6F4335CE" w:rsidR="001232FC" w:rsidRPr="001232FC" w:rsidRDefault="001232FC" w:rsidP="00451C1C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Журавлева Ирина Александровна, учи</w:t>
            </w:r>
            <w:r w:rsidR="00892412">
              <w:rPr>
                <w:rFonts w:ascii="Times New Roman" w:hAnsi="Times New Roman" w:cs="Times New Roman"/>
                <w:sz w:val="24"/>
                <w:szCs w:val="24"/>
              </w:rPr>
              <w:t>тель английского языка ГБОУ СОШ «ОЦ»</w:t>
            </w: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 xml:space="preserve"> с. Тимашево</w:t>
            </w:r>
          </w:p>
        </w:tc>
      </w:tr>
      <w:tr w:rsidR="001232FC" w:rsidRPr="00CE4C26" w14:paraId="718BA4C9" w14:textId="77777777" w:rsidTr="00451C1C">
        <w:trPr>
          <w:jc w:val="center"/>
        </w:trPr>
        <w:tc>
          <w:tcPr>
            <w:tcW w:w="498" w:type="dxa"/>
            <w:vAlign w:val="center"/>
          </w:tcPr>
          <w:p w14:paraId="05DD1DFF" w14:textId="77777777" w:rsidR="001232FC" w:rsidRPr="001232FC" w:rsidRDefault="001232FC" w:rsidP="00451C1C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4" w:type="dxa"/>
            <w:vAlign w:val="center"/>
          </w:tcPr>
          <w:p w14:paraId="0ED473B7" w14:textId="5213FDEC" w:rsidR="001232FC" w:rsidRPr="001232FC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>10.50-11.15</w:t>
            </w:r>
          </w:p>
        </w:tc>
        <w:tc>
          <w:tcPr>
            <w:tcW w:w="3543" w:type="dxa"/>
            <w:vAlign w:val="center"/>
          </w:tcPr>
          <w:p w14:paraId="0767F02D" w14:textId="4FA266DA" w:rsidR="001232FC" w:rsidRPr="001232FC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1232FC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  <w:r w:rsidRPr="001232FC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проектной и исследовательской деятельности обучающихся с использованием нейросетей на уроках иностранного языка»</w:t>
            </w:r>
          </w:p>
        </w:tc>
        <w:tc>
          <w:tcPr>
            <w:tcW w:w="3597" w:type="dxa"/>
            <w:vAlign w:val="center"/>
          </w:tcPr>
          <w:p w14:paraId="3975A6C5" w14:textId="40B45975" w:rsidR="001232FC" w:rsidRPr="001232FC" w:rsidRDefault="00892412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Александровна, у</w:t>
            </w:r>
            <w:r w:rsidR="001232FC" w:rsidRPr="001232FC">
              <w:rPr>
                <w:rFonts w:ascii="Times New Roman" w:hAnsi="Times New Roman" w:cs="Times New Roman"/>
                <w:sz w:val="24"/>
                <w:szCs w:val="24"/>
              </w:rPr>
              <w:t>читель английского языка ГБОУ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2FC" w:rsidRPr="001232FC">
              <w:rPr>
                <w:rFonts w:ascii="Times New Roman" w:hAnsi="Times New Roman" w:cs="Times New Roman"/>
                <w:sz w:val="24"/>
                <w:szCs w:val="24"/>
              </w:rPr>
              <w:t>8 им С.П. Алексеева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Отрадный</w:t>
            </w:r>
          </w:p>
        </w:tc>
      </w:tr>
      <w:tr w:rsidR="009B1D28" w:rsidRPr="00CE4C26" w14:paraId="5EE830EA" w14:textId="77777777" w:rsidTr="00451C1C">
        <w:trPr>
          <w:jc w:val="center"/>
        </w:trPr>
        <w:tc>
          <w:tcPr>
            <w:tcW w:w="498" w:type="dxa"/>
            <w:vAlign w:val="center"/>
          </w:tcPr>
          <w:p w14:paraId="3FB97D01" w14:textId="0CA96770" w:rsidR="009B1D28" w:rsidRPr="001232FC" w:rsidRDefault="009B1D28" w:rsidP="00451C1C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4" w:type="dxa"/>
            <w:vAlign w:val="center"/>
          </w:tcPr>
          <w:p w14:paraId="49FD6BE6" w14:textId="624EDD03" w:rsidR="009B1D28" w:rsidRPr="001232FC" w:rsidRDefault="009B1D28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11.15-11.30</w:t>
            </w:r>
          </w:p>
        </w:tc>
        <w:tc>
          <w:tcPr>
            <w:tcW w:w="3543" w:type="dxa"/>
            <w:vAlign w:val="center"/>
          </w:tcPr>
          <w:p w14:paraId="1A213CE9" w14:textId="5A9E3CCB" w:rsidR="009B1D28" w:rsidRPr="009B1D28" w:rsidRDefault="009B1D28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B1D2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преподавания учебного предмета «Иностранный язык» в 2025/2026 </w:t>
            </w:r>
            <w:proofErr w:type="spellStart"/>
            <w:r w:rsidRPr="009B1D28">
              <w:rPr>
                <w:rFonts w:ascii="Times New Roman" w:hAnsi="Times New Roman" w:cs="Times New Roman"/>
                <w:sz w:val="24"/>
                <w:szCs w:val="24"/>
              </w:rPr>
              <w:t>уч.году</w:t>
            </w:r>
            <w:proofErr w:type="spellEnd"/>
          </w:p>
        </w:tc>
        <w:tc>
          <w:tcPr>
            <w:tcW w:w="3597" w:type="dxa"/>
            <w:vAlign w:val="center"/>
          </w:tcPr>
          <w:p w14:paraId="7646015D" w14:textId="77777777" w:rsidR="009B1D28" w:rsidRDefault="009B1D28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Сивкова</w:t>
            </w:r>
            <w:proofErr w:type="spellEnd"/>
            <w:r w:rsidRPr="00CE4C26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английского языка ГБОУ СОШ № 3 «ОЦ» </w:t>
            </w:r>
          </w:p>
          <w:p w14:paraId="082A6EC5" w14:textId="1ECB3F3E" w:rsidR="009B1D28" w:rsidRDefault="009B1D28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  <w:tr w:rsidR="001232FC" w:rsidRPr="00CE4C26" w14:paraId="4F41B0A9" w14:textId="77777777" w:rsidTr="00451C1C">
        <w:trPr>
          <w:jc w:val="center"/>
        </w:trPr>
        <w:tc>
          <w:tcPr>
            <w:tcW w:w="498" w:type="dxa"/>
            <w:vAlign w:val="center"/>
          </w:tcPr>
          <w:p w14:paraId="153DAF54" w14:textId="411FB803" w:rsidR="001232FC" w:rsidRPr="00CE4C26" w:rsidRDefault="009B1D28" w:rsidP="00451C1C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1624" w:type="dxa"/>
            <w:vAlign w:val="center"/>
          </w:tcPr>
          <w:p w14:paraId="7A7BEA2D" w14:textId="73DE4A21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1D2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1D2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543" w:type="dxa"/>
            <w:vAlign w:val="center"/>
          </w:tcPr>
          <w:p w14:paraId="7ED3B72E" w14:textId="4CC97DFD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 работе ТУМО учителей иностранных языков за 2024-2025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412">
              <w:rPr>
                <w:rFonts w:ascii="Times New Roman" w:hAnsi="Times New Roman" w:cs="Times New Roman"/>
                <w:sz w:val="24"/>
                <w:szCs w:val="24"/>
              </w:rPr>
              <w:t xml:space="preserve">и план работы на предстоящий учебный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597" w:type="dxa"/>
            <w:vAlign w:val="center"/>
          </w:tcPr>
          <w:p w14:paraId="5115E010" w14:textId="3BEDF1A8" w:rsidR="001232FC" w:rsidRPr="00CE4C26" w:rsidRDefault="001232FC" w:rsidP="00451C1C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CE4C26">
              <w:rPr>
                <w:rFonts w:ascii="Times New Roman" w:hAnsi="Times New Roman" w:cs="Times New Roman"/>
                <w:sz w:val="24"/>
                <w:szCs w:val="24"/>
              </w:rPr>
              <w:t>Сивкова Светлана Анатольевна, руководитель ТУМО учителей иностранного языка</w:t>
            </w:r>
          </w:p>
        </w:tc>
      </w:tr>
    </w:tbl>
    <w:p w14:paraId="26231DFC" w14:textId="77777777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2C42172D" w14:textId="77777777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7E7FEFE3" w14:textId="77777777" w:rsidR="001232FC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0D22CFCE" w14:textId="77777777" w:rsidR="001232FC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0B8ABA87" w14:textId="77777777" w:rsidR="001232FC" w:rsidRPr="00CE4C26" w:rsidRDefault="001232FC" w:rsidP="001232FC">
      <w:pPr>
        <w:pStyle w:val="ac"/>
        <w:rPr>
          <w:rFonts w:ascii="Times New Roman" w:hAnsi="Times New Roman" w:cs="Times New Roman"/>
          <w:sz w:val="24"/>
          <w:szCs w:val="24"/>
        </w:rPr>
      </w:pPr>
      <w:r w:rsidRPr="00CE4C26">
        <w:rPr>
          <w:rFonts w:ascii="Times New Roman" w:hAnsi="Times New Roman" w:cs="Times New Roman"/>
          <w:sz w:val="24"/>
          <w:szCs w:val="24"/>
        </w:rPr>
        <w:t>Руководитель ТУМО учителей иностранного языка: Сивкова Светлана Анатольевна</w:t>
      </w:r>
    </w:p>
    <w:p w14:paraId="29329844" w14:textId="77777777" w:rsidR="00F12C76" w:rsidRDefault="00F12C76" w:rsidP="006C0B77">
      <w:pPr>
        <w:spacing w:after="0"/>
        <w:ind w:firstLine="709"/>
        <w:jc w:val="both"/>
      </w:pPr>
    </w:p>
    <w:sectPr w:rsidR="00F12C76" w:rsidSect="001232F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7B3"/>
    <w:rsid w:val="000877B3"/>
    <w:rsid w:val="001232FC"/>
    <w:rsid w:val="00375367"/>
    <w:rsid w:val="003F6A38"/>
    <w:rsid w:val="006C0B77"/>
    <w:rsid w:val="00700673"/>
    <w:rsid w:val="008242FF"/>
    <w:rsid w:val="00870751"/>
    <w:rsid w:val="00892412"/>
    <w:rsid w:val="00922C48"/>
    <w:rsid w:val="009B1D28"/>
    <w:rsid w:val="00B915B7"/>
    <w:rsid w:val="00EA59DF"/>
    <w:rsid w:val="00EE4070"/>
    <w:rsid w:val="00F12C76"/>
    <w:rsid w:val="00F4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5BD8B"/>
  <w15:chartTrackingRefBased/>
  <w15:docId w15:val="{16C71FF1-1257-4F5B-AF05-94369CEC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2FC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77B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7B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7B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7B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7B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7B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7B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7B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7B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7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77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77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77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877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877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877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877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877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87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87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77B3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87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77B3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877B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877B3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0877B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77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877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877B3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1232FC"/>
    <w:pPr>
      <w:spacing w:after="0" w:line="240" w:lineRule="auto"/>
    </w:pPr>
    <w:rPr>
      <w:kern w:val="0"/>
      <w14:ligatures w14:val="none"/>
    </w:rPr>
  </w:style>
  <w:style w:type="table" w:styleId="ad">
    <w:name w:val="Table Grid"/>
    <w:basedOn w:val="a1"/>
    <w:uiPriority w:val="39"/>
    <w:rsid w:val="001232F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892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92412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User</cp:lastModifiedBy>
  <cp:revision>8</cp:revision>
  <cp:lastPrinted>2025-08-22T08:35:00Z</cp:lastPrinted>
  <dcterms:created xsi:type="dcterms:W3CDTF">2025-08-20T12:06:00Z</dcterms:created>
  <dcterms:modified xsi:type="dcterms:W3CDTF">2025-08-22T08:36:00Z</dcterms:modified>
</cp:coreProperties>
</file>